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  <w:u w:color="222220"/>
        </w:rPr>
      </w:pP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2515869</wp:posOffset>
            </wp:positionH>
            <wp:positionV relativeFrom="page">
              <wp:posOffset>335279</wp:posOffset>
            </wp:positionV>
            <wp:extent cx="1899922" cy="1296670"/>
            <wp:effectExtent l="0" t="0" r="0" b="0"/>
            <wp:wrapSquare wrapText="bothSides" distL="57150" distR="57150" distT="57150" distB="57150"/>
            <wp:docPr id="1073741825" name="officeArt object" descr="logo_outl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outlined" descr="logo_outlin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2" cy="1296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-110053</wp:posOffset>
                </wp:positionH>
                <wp:positionV relativeFrom="page">
                  <wp:posOffset>255230</wp:posOffset>
                </wp:positionV>
                <wp:extent cx="7048064" cy="1013180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064" cy="10131803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1A779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8.7pt;margin-top:20.1pt;width:555.0pt;height:797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1A7790" opacity="100.0%" weight="3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>
      <w:pPr>
        <w:pStyle w:val="Normal.0"/>
        <w:rPr>
          <w:sz w:val="28"/>
          <w:szCs w:val="28"/>
          <w:u w:color="222220"/>
        </w:rPr>
      </w:pPr>
    </w:p>
    <w:p>
      <w:pPr>
        <w:pStyle w:val="Normal.0"/>
        <w:rPr>
          <w:sz w:val="28"/>
          <w:szCs w:val="28"/>
          <w:u w:color="222220"/>
        </w:rPr>
      </w:pPr>
    </w:p>
    <w:p>
      <w:pPr>
        <w:pStyle w:val="Normal.0"/>
        <w:rPr>
          <w:sz w:val="28"/>
          <w:szCs w:val="28"/>
          <w:u w:color="222220"/>
          <w:lang w:val="en-US"/>
        </w:rPr>
      </w:pPr>
    </w:p>
    <w:p>
      <w:pPr>
        <w:pStyle w:val="Normal.0"/>
        <w:jc w:val="center"/>
        <w:rPr>
          <w:b w:val="1"/>
          <w:bCs w:val="1"/>
          <w:u w:color="222220"/>
        </w:rPr>
      </w:pPr>
      <w:r>
        <w:rPr>
          <w:b w:val="1"/>
          <w:bCs w:val="1"/>
          <w:sz w:val="28"/>
          <w:szCs w:val="28"/>
          <w:u w:color="222220"/>
          <w:rtl w:val="0"/>
        </w:rPr>
        <w:t>Το</w:t>
      </w:r>
      <w:r>
        <w:rPr>
          <w:b w:val="1"/>
          <w:bCs w:val="1"/>
          <w:u w:color="222220"/>
          <w:rtl w:val="0"/>
        </w:rPr>
        <w:t xml:space="preserve"> Διοικητικό Συμβούλιο της ΈΝωσης ΑΣτικολόγων</w:t>
      </w:r>
    </w:p>
    <w:p>
      <w:pPr>
        <w:pStyle w:val="Normal.0"/>
        <w:spacing w:line="216" w:lineRule="auto"/>
        <w:jc w:val="center"/>
        <w:rPr>
          <w:u w:color="222220"/>
        </w:rPr>
      </w:pPr>
      <w:r>
        <w:rPr>
          <w:b w:val="1"/>
          <w:bCs w:val="1"/>
          <w:u w:color="222220"/>
          <w:rtl w:val="0"/>
        </w:rPr>
        <w:t>σας προσκαλεί σε διαδικτυακή σύγχρονη επιστημονική εκδήλωση</w:t>
      </w:r>
      <w:r>
        <w:rPr>
          <w:u w:color="222220"/>
          <w:rtl w:val="0"/>
          <w:lang w:val="en-US"/>
        </w:rPr>
        <w:t xml:space="preserve">  (webinar)</w:t>
      </w:r>
    </w:p>
    <w:p>
      <w:pPr>
        <w:pStyle w:val="Normal.0"/>
        <w:spacing w:line="216" w:lineRule="auto"/>
        <w:jc w:val="center"/>
        <w:rPr>
          <w:b w:val="1"/>
          <w:bCs w:val="1"/>
          <w:sz w:val="18"/>
          <w:szCs w:val="18"/>
          <w:u w:color="222220"/>
        </w:rPr>
      </w:pPr>
      <w:r>
        <w:rPr>
          <w:sz w:val="24"/>
          <w:szCs w:val="24"/>
          <w:u w:color="222220"/>
          <w:rtl w:val="0"/>
        </w:rPr>
        <w:t xml:space="preserve">μέσω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"http://www.zoom.us/"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ΖΟΟΜ</w:t>
      </w:r>
      <w:r>
        <w:rPr/>
        <w:fldChar w:fldCharType="end" w:fldLock="0"/>
      </w:r>
      <w:r>
        <w:rPr>
          <w:b w:val="1"/>
          <w:bCs w:val="1"/>
          <w:sz w:val="18"/>
          <w:szCs w:val="18"/>
          <w:u w:color="222220"/>
          <w:rtl w:val="0"/>
        </w:rPr>
        <w:t>*</w:t>
      </w:r>
    </w:p>
    <w:p>
      <w:pPr>
        <w:pStyle w:val="Normal.0"/>
        <w:jc w:val="center"/>
        <w:rPr>
          <w:sz w:val="24"/>
          <w:szCs w:val="24"/>
          <w:u w:color="222220"/>
        </w:rPr>
      </w:pPr>
      <w:r>
        <w:rPr>
          <w:sz w:val="24"/>
          <w:szCs w:val="24"/>
          <w:u w:color="222220"/>
          <w:rtl w:val="0"/>
        </w:rPr>
        <w:t xml:space="preserve">στις </w:t>
      </w:r>
      <w:r>
        <w:rPr>
          <w:sz w:val="34"/>
          <w:szCs w:val="34"/>
          <w:u w:color="222220"/>
          <w:rtl w:val="0"/>
        </w:rPr>
        <w:t xml:space="preserve">18 </w:t>
      </w:r>
      <w:r>
        <w:rPr>
          <w:sz w:val="34"/>
          <w:szCs w:val="34"/>
          <w:u w:color="222220"/>
          <w:rtl w:val="0"/>
        </w:rPr>
        <w:t xml:space="preserve">Οκτωβρίου </w:t>
      </w:r>
      <w:r>
        <w:rPr>
          <w:sz w:val="34"/>
          <w:szCs w:val="34"/>
          <w:u w:color="222220"/>
          <w:rtl w:val="0"/>
        </w:rPr>
        <w:t xml:space="preserve">2020, </w:t>
      </w:r>
      <w:r>
        <w:rPr>
          <w:sz w:val="34"/>
          <w:szCs w:val="34"/>
          <w:u w:color="222220"/>
          <w:rtl w:val="0"/>
        </w:rPr>
        <w:t xml:space="preserve">ημέρα </w:t>
      </w:r>
      <w:r>
        <w:rPr>
          <w:sz w:val="34"/>
          <w:szCs w:val="34"/>
          <w:u w:color="222220"/>
          <w:rtl w:val="0"/>
        </w:rPr>
        <w:t>Κυριακή</w:t>
      </w:r>
      <w:r>
        <w:rPr>
          <w:sz w:val="34"/>
          <w:szCs w:val="34"/>
          <w:u w:color="222220"/>
          <w:rtl w:val="0"/>
        </w:rPr>
        <w:t xml:space="preserve"> και ώρα </w:t>
      </w:r>
      <w:r>
        <w:rPr>
          <w:sz w:val="34"/>
          <w:szCs w:val="34"/>
          <w:u w:color="222220"/>
          <w:rtl w:val="0"/>
        </w:rPr>
        <w:t>19:0</w:t>
      </w:r>
      <w:r>
        <w:rPr>
          <w:sz w:val="34"/>
          <w:szCs w:val="34"/>
          <w:u w:color="222220"/>
          <w:rtl w:val="0"/>
        </w:rPr>
        <w:t>0</w:t>
      </w:r>
    </w:p>
    <w:p>
      <w:pPr>
        <w:pStyle w:val="Normal.0"/>
        <w:jc w:val="center"/>
        <w:rPr>
          <w:sz w:val="24"/>
          <w:szCs w:val="24"/>
          <w:u w:color="222220"/>
        </w:rPr>
      </w:pPr>
    </w:p>
    <w:p>
      <w:pPr>
        <w:pStyle w:val="Normal.0"/>
        <w:jc w:val="center"/>
        <w:rPr>
          <w:sz w:val="24"/>
          <w:szCs w:val="24"/>
          <w:u w:color="222220"/>
        </w:rPr>
      </w:pPr>
      <w:r>
        <w:rPr>
          <w:sz w:val="24"/>
          <w:szCs w:val="24"/>
          <w:u w:color="222220"/>
          <w:rtl w:val="0"/>
        </w:rPr>
        <w:t>µε θέμα</w:t>
      </w:r>
      <w:r>
        <w:rPr>
          <w:sz w:val="24"/>
          <w:szCs w:val="24"/>
          <w:u w:color="222220"/>
          <w:rtl w:val="0"/>
        </w:rPr>
        <w:t>:</w:t>
      </w:r>
    </w:p>
    <w:p>
      <w:pPr>
        <w:pStyle w:val="Normal.0"/>
        <w:jc w:val="center"/>
        <w:rPr>
          <w:b w:val="1"/>
          <w:bCs w:val="1"/>
          <w:outline w:val="0"/>
          <w:color w:val="1a768f"/>
          <w:sz w:val="44"/>
          <w:szCs w:val="44"/>
          <w:u w:val="single" w:color="222220"/>
          <w14:textFill>
            <w14:solidFill>
              <w14:srgbClr w14:val="1A778F"/>
            </w14:solidFill>
          </w14:textFill>
        </w:rPr>
      </w:pPr>
      <w:r>
        <w:rPr>
          <w:b w:val="1"/>
          <w:bCs w:val="1"/>
          <w:outline w:val="0"/>
          <w:color w:val="1a768f"/>
          <w:sz w:val="44"/>
          <w:szCs w:val="44"/>
          <w:u w:val="none" w:color="222220"/>
          <w:rtl w:val="0"/>
          <w14:textFill>
            <w14:solidFill>
              <w14:srgbClr w14:val="1A778F"/>
            </w14:solidFill>
          </w14:textFill>
        </w:rPr>
        <w:t xml:space="preserve">  </w:t>
      </w:r>
      <w:r>
        <w:rPr>
          <w:b w:val="1"/>
          <w:bCs w:val="1"/>
          <w:i w:val="1"/>
          <w:iCs w:val="1"/>
          <w:outline w:val="0"/>
          <w:color w:val="1a768f"/>
          <w:sz w:val="44"/>
          <w:szCs w:val="44"/>
          <w:u w:val="single" w:color="222220"/>
          <w:rtl w:val="0"/>
          <w14:textFill>
            <w14:solidFill>
              <w14:srgbClr w14:val="1A778F"/>
            </w14:solidFill>
          </w14:textFill>
        </w:rPr>
        <w:t>Επίκαιρα προβλήματα του ελεύθερου ανταγωνισμού</w:t>
      </w:r>
    </w:p>
    <w:p>
      <w:pPr>
        <w:pStyle w:val="Normal.0"/>
        <w:jc w:val="center"/>
        <w:rPr>
          <w:sz w:val="24"/>
          <w:szCs w:val="24"/>
          <w:u w:color="222220"/>
        </w:rPr>
      </w:pPr>
      <w:r>
        <w:rPr>
          <w:sz w:val="24"/>
          <w:szCs w:val="24"/>
          <w:u w:color="222220"/>
          <w:rtl w:val="0"/>
        </w:rPr>
        <w:t>Ομιλητ</w:t>
      </w:r>
      <w:r>
        <w:rPr>
          <w:sz w:val="24"/>
          <w:szCs w:val="24"/>
          <w:u w:color="222220"/>
          <w:rtl w:val="0"/>
        </w:rPr>
        <w:t>έ</w:t>
      </w:r>
      <w:r>
        <w:rPr>
          <w:sz w:val="24"/>
          <w:szCs w:val="24"/>
          <w:u w:color="222220"/>
          <w:rtl w:val="0"/>
        </w:rPr>
        <w:t>ς</w:t>
      </w:r>
      <w:r>
        <w:rPr>
          <w:sz w:val="24"/>
          <w:szCs w:val="24"/>
          <w:u w:color="222220"/>
          <w:rtl w:val="0"/>
        </w:rPr>
        <w:t>:</w:t>
      </w:r>
    </w:p>
    <w:p>
      <w:pPr>
        <w:pStyle w:val="Προεπιλογή"/>
        <w:bidi w:val="0"/>
        <w:spacing w:before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222220"/>
          <w:rtl w:val="0"/>
        </w:rPr>
      </w:pPr>
    </w:p>
    <w:p>
      <w:pPr>
        <w:pStyle w:val="Προεπιλογή"/>
        <w:bidi w:val="0"/>
        <w:spacing w:before="0"/>
        <w:ind w:left="72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Νίκος Ζαπριάνος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ascii="Calibri" w:hAnsi="Calibri" w:hint="default"/>
          <w:sz w:val="28"/>
          <w:szCs w:val="28"/>
          <w:rtl w:val="0"/>
        </w:rPr>
        <w:t>Δ</w:t>
      </w:r>
      <w:r>
        <w:rPr>
          <w:rFonts w:ascii="Calibri" w:hAnsi="Calibri"/>
          <w:sz w:val="28"/>
          <w:szCs w:val="28"/>
          <w:rtl w:val="0"/>
        </w:rPr>
        <w:t>.</w:t>
      </w:r>
      <w:r>
        <w:rPr>
          <w:rFonts w:ascii="Calibri" w:hAnsi="Calibri" w:hint="default"/>
          <w:sz w:val="28"/>
          <w:szCs w:val="28"/>
          <w:rtl w:val="0"/>
        </w:rPr>
        <w:t>Ν</w:t>
      </w:r>
      <w:r>
        <w:rPr>
          <w:rFonts w:ascii="Calibri" w:hAnsi="Calibri"/>
          <w:sz w:val="28"/>
          <w:szCs w:val="28"/>
          <w:rtl w:val="0"/>
        </w:rPr>
        <w:t>.</w:t>
      </w:r>
      <w:r>
        <w:rPr>
          <w:rFonts w:ascii="Calibri" w:hAnsi="Calibri" w:hint="default"/>
          <w:sz w:val="28"/>
          <w:szCs w:val="28"/>
          <w:rtl w:val="0"/>
        </w:rPr>
        <w:t>Δικηγόρος</w:t>
      </w:r>
    </w:p>
    <w:p>
      <w:pPr>
        <w:pStyle w:val="Προεπιλογή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 </w:t>
      </w:r>
      <w:r>
        <w:rPr>
          <w:rFonts w:ascii="Calibri" w:hAnsi="Calibri"/>
          <w:b w:val="1"/>
          <w:bCs w:val="1"/>
          <w:sz w:val="30"/>
          <w:szCs w:val="30"/>
          <w:rtl w:val="0"/>
        </w:rPr>
        <w:t xml:space="preserve"> 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Ζητήματα ενοχής εις ολόκληρον επί παραβάσεων του δικαίου ελεύθερου ανταγωνισμού</w:t>
      </w:r>
    </w:p>
    <w:p>
      <w:pPr>
        <w:pStyle w:val="Προεπιλογή"/>
        <w:bidi w:val="0"/>
        <w:spacing w:before="0"/>
        <w:ind w:left="72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Προεπιλογή"/>
        <w:bidi w:val="0"/>
        <w:spacing w:before="0"/>
        <w:ind w:left="72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</w:p>
    <w:p>
      <w:pPr>
        <w:pStyle w:val="Προεπιλογή"/>
        <w:bidi w:val="0"/>
        <w:spacing w:before="0"/>
        <w:ind w:left="720" w:right="0" w:firstLine="0"/>
        <w:jc w:val="left"/>
        <w:rPr>
          <w:rFonts w:ascii="Calibri" w:cs="Calibri" w:hAnsi="Calibri" w:eastAsia="Calibri"/>
          <w:sz w:val="28"/>
          <w:szCs w:val="28"/>
          <w:rtl w:val="0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Στέφανος Καραμέρος</w:t>
      </w:r>
      <w:r>
        <w:rPr>
          <w:rFonts w:ascii="Calibri" w:hAnsi="Calibri"/>
          <w:sz w:val="28"/>
          <w:szCs w:val="28"/>
          <w:rtl w:val="0"/>
        </w:rPr>
        <w:t xml:space="preserve">, </w:t>
      </w:r>
      <w:r>
        <w:rPr>
          <w:rFonts w:ascii="Calibri" w:hAnsi="Calibri" w:hint="default"/>
          <w:sz w:val="28"/>
          <w:szCs w:val="28"/>
          <w:rtl w:val="0"/>
        </w:rPr>
        <w:t>Δ</w:t>
      </w:r>
      <w:r>
        <w:rPr>
          <w:rFonts w:ascii="Calibri" w:hAnsi="Calibri"/>
          <w:sz w:val="28"/>
          <w:szCs w:val="28"/>
          <w:rtl w:val="0"/>
        </w:rPr>
        <w:t>.</w:t>
      </w:r>
      <w:r>
        <w:rPr>
          <w:rFonts w:ascii="Calibri" w:hAnsi="Calibri" w:hint="default"/>
          <w:sz w:val="28"/>
          <w:szCs w:val="28"/>
          <w:rtl w:val="0"/>
        </w:rPr>
        <w:t>Ν</w:t>
      </w:r>
      <w:r>
        <w:rPr>
          <w:rFonts w:ascii="Calibri" w:hAnsi="Calibri"/>
          <w:sz w:val="28"/>
          <w:szCs w:val="28"/>
          <w:rtl w:val="0"/>
        </w:rPr>
        <w:t>.</w:t>
      </w:r>
      <w:r>
        <w:rPr>
          <w:rFonts w:ascii="Calibri" w:hAnsi="Calibri" w:hint="default"/>
          <w:sz w:val="28"/>
          <w:szCs w:val="28"/>
          <w:rtl w:val="0"/>
        </w:rPr>
        <w:t>Δικηγόρος</w:t>
      </w:r>
    </w:p>
    <w:p>
      <w:pPr>
        <w:pStyle w:val="Προεπιλογή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rtl w:val="0"/>
        </w:rPr>
        <w:t xml:space="preserve">  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Αποδεικτικά ζητήματα στις αστικές δίκες του δικαίου του ανταγωνισμού κατά το ελληνικό 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 xml:space="preserve"> 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και το ενωσιακό δίκαιο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4"/>
          <w:szCs w:val="24"/>
          <w:u w:color="222220"/>
        </w:rPr>
      </w:pPr>
      <w:r>
        <w:rPr>
          <w:b w:val="1"/>
          <w:bCs w:val="1"/>
          <w:sz w:val="24"/>
          <w:szCs w:val="24"/>
          <w:u w:color="222220"/>
          <w:rtl w:val="0"/>
        </w:rPr>
        <w:t>Αθήνα</w:t>
      </w:r>
      <w:r>
        <w:rPr>
          <w:b w:val="1"/>
          <w:bCs w:val="1"/>
          <w:sz w:val="24"/>
          <w:szCs w:val="24"/>
          <w:u w:color="222220"/>
          <w:rtl w:val="0"/>
        </w:rPr>
        <w:t xml:space="preserve">, </w:t>
      </w:r>
      <w:r>
        <w:rPr>
          <w:b w:val="1"/>
          <w:bCs w:val="1"/>
          <w:sz w:val="24"/>
          <w:szCs w:val="24"/>
          <w:u w:color="222220"/>
          <w:rtl w:val="0"/>
        </w:rPr>
        <w:t>9</w:t>
      </w:r>
      <w:r>
        <w:rPr>
          <w:b w:val="1"/>
          <w:bCs w:val="1"/>
          <w:sz w:val="24"/>
          <w:szCs w:val="24"/>
          <w:u w:color="222220"/>
          <w:rtl w:val="0"/>
        </w:rPr>
        <w:t>.</w:t>
      </w:r>
      <w:r>
        <w:rPr>
          <w:b w:val="1"/>
          <w:bCs w:val="1"/>
          <w:sz w:val="24"/>
          <w:szCs w:val="24"/>
          <w:u w:color="222220"/>
          <w:rtl w:val="0"/>
        </w:rPr>
        <w:t>10</w:t>
      </w:r>
      <w:r>
        <w:rPr>
          <w:b w:val="1"/>
          <w:bCs w:val="1"/>
          <w:sz w:val="24"/>
          <w:szCs w:val="24"/>
          <w:u w:color="222220"/>
          <w:rtl w:val="0"/>
        </w:rPr>
        <w:t>.2020</w:t>
      </w:r>
    </w:p>
    <w:p>
      <w:pPr>
        <w:pStyle w:val="Normal.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u w:color="222220"/>
          <w:rtl w:val="0"/>
        </w:rPr>
        <w:t>Για το Διοικητικό Συμβούλιο</w:t>
      </w:r>
    </w:p>
    <w:tbl>
      <w:tblPr>
        <w:tblW w:w="9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16"/>
        <w:gridCol w:w="4691"/>
      </w:tblGrid>
      <w:tr>
        <w:tblPrEx>
          <w:shd w:val="clear" w:color="auto" w:fill="cdd4e9"/>
        </w:tblPrEx>
        <w:trPr>
          <w:trHeight w:val="1225" w:hRule="exact"/>
        </w:trPr>
        <w:tc>
          <w:tcPr>
            <w:tcW w:type="dxa" w:w="4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u w:color="802754"/>
                <w:shd w:val="nil" w:color="auto" w:fill="auto"/>
              </w:rPr>
            </w:pPr>
            <w:r>
              <w:rPr>
                <w:sz w:val="20"/>
                <w:szCs w:val="20"/>
                <w:u w:color="802754"/>
                <w:shd w:val="nil" w:color="auto" w:fill="auto"/>
                <w:rtl w:val="0"/>
              </w:rPr>
              <w:t>Η Πρόεδρος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  <w:t>Καλλιρρόη Δ</w:t>
            </w:r>
            <w:r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  <w:t>Παντελίδου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u w:color="222220"/>
                <w:shd w:val="nil" w:color="auto" w:fill="auto"/>
                <w:rtl w:val="0"/>
              </w:rPr>
              <w:t>Καθηγήτρια Αστικού Δικαίου ΔΠΘ</w:t>
            </w:r>
          </w:p>
        </w:tc>
        <w:tc>
          <w:tcPr>
            <w:tcW w:type="dxa" w:w="46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u w:color="802754"/>
                <w:shd w:val="nil" w:color="auto" w:fill="auto"/>
              </w:rPr>
            </w:pPr>
            <w:r>
              <w:rPr>
                <w:sz w:val="20"/>
                <w:szCs w:val="20"/>
                <w:u w:color="802754"/>
                <w:shd w:val="nil" w:color="auto" w:fill="auto"/>
                <w:rtl w:val="0"/>
                <w:lang w:val="de-DE"/>
              </w:rPr>
              <w:t xml:space="preserve">H </w:t>
            </w:r>
            <w:r>
              <w:rPr>
                <w:sz w:val="20"/>
                <w:szCs w:val="20"/>
                <w:u w:color="802754"/>
                <w:shd w:val="nil" w:color="auto" w:fill="auto"/>
                <w:rtl w:val="0"/>
              </w:rPr>
              <w:t>Αντιπρόεδρος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222220"/>
                <w:shd w:val="nil" w:color="auto" w:fill="auto"/>
                <w:rtl w:val="0"/>
              </w:rPr>
              <w:t>Καλλιόπη Χριστακάκου – Φωτιάδη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u w:color="222220"/>
                <w:shd w:val="nil" w:color="auto" w:fill="auto"/>
                <w:rtl w:val="0"/>
              </w:rPr>
              <w:t>Καθηγήτρια Αστικού Δικαίου ΕΚΠΑ</w:t>
            </w:r>
          </w:p>
        </w:tc>
      </w:tr>
      <w:tr>
        <w:tblPrEx>
          <w:shd w:val="clear" w:color="auto" w:fill="cdd4e9"/>
        </w:tblPrEx>
        <w:trPr>
          <w:trHeight w:val="1225" w:hRule="exact"/>
        </w:trPr>
        <w:tc>
          <w:tcPr>
            <w:tcW w:type="dxa" w:w="960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0"/>
                <w:szCs w:val="20"/>
                <w:u w:color="802754"/>
                <w:shd w:val="nil" w:color="auto" w:fill="auto"/>
              </w:rPr>
            </w:pPr>
            <w:r>
              <w:rPr>
                <w:sz w:val="20"/>
                <w:szCs w:val="20"/>
                <w:u w:color="802754"/>
                <w:shd w:val="nil" w:color="auto" w:fill="auto"/>
                <w:rtl w:val="0"/>
              </w:rPr>
              <w:t>Η Γενική Γραμματέας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u w:color="80275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802754"/>
                <w:shd w:val="nil" w:color="auto" w:fill="auto"/>
                <w:rtl w:val="0"/>
              </w:rPr>
              <w:t>Κατερίνα Φουντεδάκη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u w:color="222220"/>
                <w:shd w:val="nil" w:color="auto" w:fill="auto"/>
                <w:rtl w:val="0"/>
              </w:rPr>
              <w:t>Καθηγήτρια Αστικού Δικαίου ΑΠΘ</w:t>
            </w:r>
          </w:p>
        </w:tc>
      </w:tr>
    </w:tbl>
    <w:p>
      <w:pPr>
        <w:pStyle w:val="Normal.0"/>
        <w:spacing w:line="240" w:lineRule="auto"/>
        <w:rPr>
          <w:b w:val="1"/>
          <w:bCs w:val="1"/>
          <w:sz w:val="24"/>
          <w:szCs w:val="24"/>
          <w:u w:color="222220"/>
        </w:rPr>
      </w:pPr>
    </w:p>
    <w:p>
      <w:pPr>
        <w:pStyle w:val="Normal.0"/>
        <w:rPr>
          <w:b w:val="1"/>
          <w:bCs w:val="1"/>
          <w:i w:val="1"/>
          <w:iCs w:val="1"/>
          <w:u w:val="single" w:color="222220"/>
        </w:rPr>
      </w:pPr>
      <w:r>
        <w:rPr>
          <w:b w:val="1"/>
          <w:bCs w:val="1"/>
          <w:i w:val="1"/>
          <w:iCs w:val="1"/>
          <w:u w:color="222220"/>
          <w:rtl w:val="0"/>
        </w:rPr>
        <w:t>*</w:t>
      </w:r>
      <w:r>
        <w:rPr>
          <w:rStyle w:val="Σύνδεσμος"/>
          <w:b w:val="1"/>
          <w:bCs w:val="1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Σύνδεσμος"/>
          <w:b w:val="1"/>
          <w:bCs w:val="1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"https://zoom.us/j/92510446121?pwd=U0ZCK0x2ekRWMlVYWGExS21abVptZz09"</w:instrText>
      </w:r>
      <w:r>
        <w:rPr>
          <w:rStyle w:val="Σύνδεσμος"/>
          <w:b w:val="1"/>
          <w:bCs w:val="1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Σύνδεσμος"/>
          <w:b w:val="1"/>
          <w:bCs w:val="1"/>
          <w:i w:val="1"/>
          <w:iCs w:val="1"/>
          <w:outline w:val="0"/>
          <w:color w:val="0563c1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>https://zoom.us/j/92510446121?pwd=U0ZCK0x2ekRWMlVYWGExS21abVptZz09</w:t>
      </w:r>
      <w:r>
        <w:rPr>
          <w:b w:val="1"/>
          <w:bCs w:val="1"/>
          <w:i w:val="1"/>
          <w:iCs w:val="1"/>
          <w:u w:color="222220"/>
        </w:rPr>
        <w:fldChar w:fldCharType="end" w:fldLock="0"/>
      </w:r>
      <w:r>
        <w:rPr>
          <w:b w:val="1"/>
          <w:bCs w:val="1"/>
          <w:i w:val="1"/>
          <w:iCs w:val="1"/>
          <w:u w:color="222220"/>
          <w:rtl w:val="0"/>
        </w:rPr>
        <w:t xml:space="preserve">   </w:t>
      </w:r>
      <w:r>
        <w:rPr>
          <w:b w:val="1"/>
          <w:bCs w:val="1"/>
          <w:i w:val="1"/>
          <w:iCs w:val="1"/>
          <w:u w:color="222220"/>
          <w:rtl w:val="0"/>
          <w:lang w:val="nl-NL"/>
        </w:rPr>
        <w:t>Passcode: 636966</w:t>
      </w:r>
      <w:r>
        <w:rPr>
          <w:b w:val="1"/>
          <w:bCs w:val="1"/>
          <w:i w:val="1"/>
          <w:iCs w:val="1"/>
          <w:u w:val="single" w:color="222220"/>
          <w:rtl w:val="0"/>
        </w:rPr>
        <w:t xml:space="preserve">  </w:t>
      </w:r>
    </w:p>
    <w:p>
      <w:pPr>
        <w:pStyle w:val="Προεπιλογή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Κατά την είσοδό σας στην εφαρμογή ΖΟΟΜ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παρακαλώ γράψτε το όνομα σας και το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email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σας για να έχετε πρόσβαση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</w:p>
    <w:p>
      <w:pPr>
        <w:pStyle w:val="Προεπιλογή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Για περισσότερες πληροφορίες μπορείτε να απευθύνεστε   στους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κ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</w:rPr>
        <w:t>κ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Βασίλειο Τερζίδη </w:t>
      </w:r>
      <w:r>
        <w:rPr>
          <w:rFonts w:ascii="Times New Roman" w:hAnsi="Times New Roman"/>
          <w:sz w:val="20"/>
          <w:szCs w:val="20"/>
          <w:rtl w:val="0"/>
        </w:rPr>
        <w:t xml:space="preserve">(6944/832844)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και  Σωτήριο Παπαδόπουλο </w:t>
      </w:r>
      <w:r>
        <w:rPr>
          <w:rFonts w:ascii="Times New Roman" w:hAnsi="Times New Roman"/>
          <w:sz w:val="20"/>
          <w:szCs w:val="20"/>
          <w:rtl w:val="0"/>
        </w:rPr>
        <w:t>(6947/903838)</w:t>
      </w:r>
    </w:p>
    <w:sectPr>
      <w:headerReference w:type="default" r:id="rId5"/>
      <w:footerReference w:type="default" r:id="rId6"/>
      <w:pgSz w:w="11900" w:h="16840" w:orient="portrait"/>
      <w:pgMar w:top="720" w:right="244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Σύνδεσμος">
    <w:name w:val="Σύνδεσμος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Σύνδεσμος"/>
    <w:next w:val="Hyperlink.0"/>
    <w:rPr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