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6A2B80">
        <w:rPr>
          <w:rFonts w:ascii="Arial" w:hAnsi="Arial" w:cs="Arial"/>
          <w:b/>
          <w:sz w:val="24"/>
          <w:szCs w:val="24"/>
        </w:rPr>
        <w:t>10 Νοεμβρίου</w:t>
      </w:r>
      <w:r w:rsidR="0030753E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B9461C" w:rsidRDefault="00B9461C" w:rsidP="00B9461C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Ενημερώνουμε τους φοιτητές που παρακολουθούν το μάθημα της Συλλογικής εκτέλεσης «πτωχευτικό δίκαιο» ότι η παράδοση του μαθήματος την 11.11.2021 θα λάβει χώρα στις 15.00 - 17.00 εκτάκτως μόνον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διαδικτυακώς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λόγω κωλύματος υγείας του κ. Θεόδωρου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Κατσά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B9461C" w:rsidRDefault="00B9461C" w:rsidP="00B9461C">
      <w:pPr>
        <w:pStyle w:val="Web"/>
        <w:shd w:val="clear" w:color="auto" w:fill="FFFFFF"/>
        <w:spacing w:before="0" w:beforeAutospacing="0" w:after="150" w:afterAutospacing="0"/>
        <w:jc w:val="both"/>
      </w:pPr>
      <w:r>
        <w:rPr>
          <w:rFonts w:ascii="Arial" w:hAnsi="Arial" w:cs="Arial"/>
          <w:color w:val="555555"/>
          <w:sz w:val="21"/>
          <w:szCs w:val="21"/>
        </w:rPr>
        <w:t>Παρακαλούνται επίσης όσοι φοιτητές παρακολουθούν το μάθημα να εγγραφούν  στο</w:t>
      </w:r>
      <w: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eclass</w:t>
      </w:r>
      <w:proofErr w:type="spellEnd"/>
      <w:r>
        <w:t xml:space="preserve"> </w:t>
      </w:r>
      <w:r>
        <w:rPr>
          <w:rFonts w:ascii="Arial" w:hAnsi="Arial" w:cs="Arial"/>
          <w:color w:val="555555"/>
          <w:sz w:val="21"/>
          <w:szCs w:val="21"/>
        </w:rPr>
        <w:t>στη σελίδα του μαθήματος.</w:t>
      </w:r>
    </w:p>
    <w:p w:rsidR="00B9461C" w:rsidRDefault="00B9461C" w:rsidP="00B9461C">
      <w:pPr>
        <w:pStyle w:val="Web"/>
        <w:shd w:val="clear" w:color="auto" w:fill="FFFFFF"/>
        <w:spacing w:before="0" w:beforeAutospacing="0" w:after="150" w:afterAutospacing="0"/>
        <w:jc w:val="both"/>
      </w:pPr>
      <w:r>
        <w:rPr>
          <w:rFonts w:ascii="Arial" w:hAnsi="Arial" w:cs="Arial"/>
          <w:color w:val="555555"/>
          <w:sz w:val="21"/>
          <w:szCs w:val="21"/>
        </w:rPr>
        <w:t>Για να συμμετάσχετε στο μάθημα της 11.11.2021 θα πρέπει να αντιγράψετε τον ακόλουθο σύνδεσμο στον</w:t>
      </w:r>
      <w: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browser</w:t>
      </w:r>
      <w:proofErr w:type="spellEnd"/>
      <w:r>
        <w:t xml:space="preserve"> </w:t>
      </w:r>
      <w:r>
        <w:rPr>
          <w:rFonts w:ascii="Arial" w:hAnsi="Arial" w:cs="Arial"/>
          <w:color w:val="555555"/>
          <w:sz w:val="21"/>
          <w:szCs w:val="21"/>
        </w:rPr>
        <w:t>σας και να εισέλθετε μέσω του προγράμματος</w:t>
      </w:r>
      <w: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microsoft</w:t>
      </w:r>
      <w:proofErr w:type="spellEnd"/>
      <w:r w:rsidR="00814604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teams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</w:t>
      </w:r>
    </w:p>
    <w:p w:rsidR="00B9461C" w:rsidRDefault="007B46B8" w:rsidP="00B9461C">
      <w:pPr>
        <w:pStyle w:val="Web"/>
        <w:shd w:val="clear" w:color="auto" w:fill="FFFFFF"/>
        <w:spacing w:before="0" w:beforeAutospacing="0" w:after="150" w:afterAutospacing="0"/>
      </w:pPr>
      <w:hyperlink r:id="rId4" w:tgtFrame="Z3S_kLqhd8hl2oQO6PPBFz9" w:history="1">
        <w:r w:rsidR="00B9461C">
          <w:rPr>
            <w:rStyle w:val="-"/>
            <w:rFonts w:cs="Arial"/>
            <w:sz w:val="21"/>
            <w:szCs w:val="21"/>
          </w:rPr>
          <w:t>https://teams.microsoft.com/l/meetup-join/19%3aH5r2DQfkI0aa0tnaqmj1czanEeaobPQ5bDjIBGzmRcQ1%40thread.tacv2/1636538949793?context=%7b%22Tid%22%3a%228035113d-c2cd-41bd-b069-0815370690c7%22%2c%22Oid%22%3a%22e86137e8-9a3e-4a72-8b46-c9df5d1b8cf5%22%7d</w:t>
        </w:r>
      </w:hyperlink>
    </w:p>
    <w:p w:rsidR="00B9461C" w:rsidRDefault="00B9461C" w:rsidP="00B9461C">
      <w:pPr>
        <w:pStyle w:val="Web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E051CA" w:rsidRPr="00B9461C" w:rsidRDefault="00334E75" w:rsidP="00B9461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334E75" w:rsidRPr="00E051CA" w:rsidRDefault="00E051CA" w:rsidP="00E051CA">
      <w:pPr>
        <w:pStyle w:val="a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334E75" w:rsidRPr="00AF2F44">
        <w:rPr>
          <w:sz w:val="24"/>
          <w:szCs w:val="24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8396A"/>
    <w:rsid w:val="00084614"/>
    <w:rsid w:val="000B205C"/>
    <w:rsid w:val="000C13CF"/>
    <w:rsid w:val="000D098C"/>
    <w:rsid w:val="000F5D48"/>
    <w:rsid w:val="00115B2D"/>
    <w:rsid w:val="00117F6C"/>
    <w:rsid w:val="001429AC"/>
    <w:rsid w:val="00164F7C"/>
    <w:rsid w:val="0018138A"/>
    <w:rsid w:val="001965A8"/>
    <w:rsid w:val="001A1CAE"/>
    <w:rsid w:val="001A1D59"/>
    <w:rsid w:val="001D7161"/>
    <w:rsid w:val="001E2614"/>
    <w:rsid w:val="00200244"/>
    <w:rsid w:val="00201E76"/>
    <w:rsid w:val="00250D2C"/>
    <w:rsid w:val="00251064"/>
    <w:rsid w:val="00254D01"/>
    <w:rsid w:val="002901D3"/>
    <w:rsid w:val="002C6513"/>
    <w:rsid w:val="0030753E"/>
    <w:rsid w:val="003150D3"/>
    <w:rsid w:val="00334E75"/>
    <w:rsid w:val="004B5BAA"/>
    <w:rsid w:val="004D4AD6"/>
    <w:rsid w:val="004F1202"/>
    <w:rsid w:val="00501248"/>
    <w:rsid w:val="0051120F"/>
    <w:rsid w:val="00522A6F"/>
    <w:rsid w:val="0054689A"/>
    <w:rsid w:val="005B3AA7"/>
    <w:rsid w:val="006A2B80"/>
    <w:rsid w:val="006F50AF"/>
    <w:rsid w:val="007628CF"/>
    <w:rsid w:val="00784AB9"/>
    <w:rsid w:val="007B46B8"/>
    <w:rsid w:val="007B4B5C"/>
    <w:rsid w:val="00814604"/>
    <w:rsid w:val="00822CA3"/>
    <w:rsid w:val="00825100"/>
    <w:rsid w:val="0084105C"/>
    <w:rsid w:val="008C42D0"/>
    <w:rsid w:val="0090175E"/>
    <w:rsid w:val="00905E4D"/>
    <w:rsid w:val="00917B13"/>
    <w:rsid w:val="009264AC"/>
    <w:rsid w:val="0096273A"/>
    <w:rsid w:val="00973C29"/>
    <w:rsid w:val="00997FA5"/>
    <w:rsid w:val="00A07F6C"/>
    <w:rsid w:val="00A1210E"/>
    <w:rsid w:val="00A21493"/>
    <w:rsid w:val="00A577D9"/>
    <w:rsid w:val="00A606F6"/>
    <w:rsid w:val="00A75F21"/>
    <w:rsid w:val="00AF2F44"/>
    <w:rsid w:val="00B12AF6"/>
    <w:rsid w:val="00B31937"/>
    <w:rsid w:val="00B51156"/>
    <w:rsid w:val="00B52EAB"/>
    <w:rsid w:val="00B9461C"/>
    <w:rsid w:val="00C04A71"/>
    <w:rsid w:val="00C06429"/>
    <w:rsid w:val="00C13E2C"/>
    <w:rsid w:val="00C46221"/>
    <w:rsid w:val="00C4742D"/>
    <w:rsid w:val="00C5187E"/>
    <w:rsid w:val="00C570A0"/>
    <w:rsid w:val="00CB2BC6"/>
    <w:rsid w:val="00CF033D"/>
    <w:rsid w:val="00CF2D9B"/>
    <w:rsid w:val="00D03E6C"/>
    <w:rsid w:val="00E051CA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paragraph" w:styleId="Web">
    <w:name w:val="Normal (Web)"/>
    <w:basedOn w:val="a"/>
    <w:uiPriority w:val="99"/>
    <w:unhideWhenUsed/>
    <w:rsid w:val="006A2B80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A2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H5r2DQfkI0aa0tnaqmj1czanEeaobPQ5bDjIBGzmRcQ1%40thread.tacv2/1636538949793?context=%7b%22Tid%22%3a%228035113d-c2cd-41bd-b069-0815370690c7%22%2c%22Oid%22%3a%22e86137e8-9a3e-4a72-8b46-c9df5d1b8cf5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2021-11-10T10:49:00Z</dcterms:created>
  <dcterms:modified xsi:type="dcterms:W3CDTF">2021-11-10T10:49:00Z</dcterms:modified>
</cp:coreProperties>
</file>