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3212" w14:textId="77777777" w:rsidR="00DA5037" w:rsidRDefault="00DA5037" w:rsidP="00DA503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A1108C" wp14:editId="4B04BFD2">
            <wp:extent cx="5204460" cy="1645920"/>
            <wp:effectExtent l="0" t="0" r="0" b="0"/>
            <wp:docPr id="1824224510" name="Εικόνα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CBBD9" w14:textId="77777777" w:rsidR="00DA5037" w:rsidRDefault="00DA5037" w:rsidP="00DA5037">
      <w:pPr>
        <w:jc w:val="center"/>
        <w:rPr>
          <w:b/>
          <w:sz w:val="28"/>
          <w:szCs w:val="28"/>
        </w:rPr>
      </w:pPr>
    </w:p>
    <w:p w14:paraId="542F4F78" w14:textId="13B282F3" w:rsidR="00DA5037" w:rsidRPr="00FF7851" w:rsidRDefault="003F5CEC" w:rsidP="00DA503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Ανακοίνωση</w:t>
      </w:r>
      <w:r w:rsidR="00DA5037">
        <w:rPr>
          <w:b/>
          <w:sz w:val="36"/>
          <w:szCs w:val="36"/>
          <w:u w:val="single"/>
        </w:rPr>
        <w:t xml:space="preserve"> </w:t>
      </w:r>
    </w:p>
    <w:p w14:paraId="32973739" w14:textId="1ADB735A" w:rsidR="003F5CEC" w:rsidRDefault="003F5CEC" w:rsidP="003F5CEC">
      <w:pPr>
        <w:pStyle w:val="a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Ενημερώνονται όσοι φοιτητές δήλωσαν συμμετοχή και παρακολούθησαν:</w:t>
      </w:r>
    </w:p>
    <w:p w14:paraId="0F57FCA6" w14:textId="6FE5137E" w:rsidR="003F5CEC" w:rsidRDefault="003F5CEC" w:rsidP="003F5CEC">
      <w:pPr>
        <w:pStyle w:val="aa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τα </w:t>
      </w:r>
      <w:proofErr w:type="spellStart"/>
      <w:r>
        <w:rPr>
          <w:b/>
          <w:sz w:val="32"/>
          <w:szCs w:val="32"/>
        </w:rPr>
        <w:t>Σεμιναριακά</w:t>
      </w:r>
      <w:proofErr w:type="spellEnd"/>
      <w:r>
        <w:rPr>
          <w:b/>
          <w:sz w:val="32"/>
          <w:szCs w:val="32"/>
        </w:rPr>
        <w:t xml:space="preserve"> Μαθήματα από την Επίκουρη Καθηγήτρια </w:t>
      </w:r>
      <w:proofErr w:type="spellStart"/>
      <w:r>
        <w:rPr>
          <w:b/>
          <w:sz w:val="32"/>
          <w:szCs w:val="32"/>
          <w:lang w:val="en-US"/>
        </w:rPr>
        <w:t>Ekin</w:t>
      </w:r>
      <w:proofErr w:type="spellEnd"/>
      <w:r w:rsidRPr="003F5CE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Deniz</w:t>
      </w:r>
      <w:proofErr w:type="spellEnd"/>
      <w:r w:rsidRPr="003F5CE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Uzun</w:t>
      </w:r>
      <w:proofErr w:type="spellEnd"/>
      <w:r w:rsidRPr="003F5C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111489B6" w14:textId="77777777" w:rsidR="003F5CEC" w:rsidRDefault="003F5CEC" w:rsidP="003F5CEC">
      <w:pPr>
        <w:pStyle w:val="aa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3F5CEC">
        <w:rPr>
          <w:b/>
          <w:sz w:val="32"/>
          <w:szCs w:val="32"/>
        </w:rPr>
        <w:t xml:space="preserve">την Ημερίδα </w:t>
      </w:r>
      <w:r w:rsidRPr="003F5CEC">
        <w:rPr>
          <w:b/>
          <w:bCs/>
          <w:i/>
          <w:iCs/>
          <w:sz w:val="32"/>
          <w:szCs w:val="32"/>
        </w:rPr>
        <w:t xml:space="preserve"> Δημητρίου </w:t>
      </w:r>
      <w:proofErr w:type="spellStart"/>
      <w:r w:rsidRPr="003F5CEC">
        <w:rPr>
          <w:b/>
          <w:bCs/>
          <w:i/>
          <w:iCs/>
          <w:sz w:val="32"/>
          <w:szCs w:val="32"/>
        </w:rPr>
        <w:t>Ευρυγένη</w:t>
      </w:r>
      <w:proofErr w:type="spellEnd"/>
      <w:r w:rsidRPr="003F5CEC">
        <w:rPr>
          <w:b/>
          <w:sz w:val="32"/>
          <w:szCs w:val="32"/>
        </w:rPr>
        <w:t xml:space="preserve"> με θέμα: </w:t>
      </w:r>
      <w:r w:rsidRPr="003F5CEC">
        <w:rPr>
          <w:b/>
          <w:bCs/>
          <w:sz w:val="32"/>
          <w:szCs w:val="32"/>
        </w:rPr>
        <w:t>"Η Ελλάδα και το Δικαστήριο του Στρασβούργου"</w:t>
      </w:r>
      <w:r w:rsidRPr="003F5CEC">
        <w:rPr>
          <w:b/>
          <w:sz w:val="32"/>
          <w:szCs w:val="32"/>
        </w:rPr>
        <w:t xml:space="preserve"> </w:t>
      </w:r>
    </w:p>
    <w:p w14:paraId="30C6E02F" w14:textId="77777777" w:rsidR="003F5CEC" w:rsidRDefault="003F5CEC" w:rsidP="003F5CEC">
      <w:pPr>
        <w:pStyle w:val="aa"/>
        <w:jc w:val="both"/>
        <w:rPr>
          <w:b/>
          <w:sz w:val="32"/>
          <w:szCs w:val="32"/>
        </w:rPr>
      </w:pPr>
    </w:p>
    <w:p w14:paraId="03888808" w14:textId="08A974EF" w:rsidR="003F5CEC" w:rsidRPr="003F5CEC" w:rsidRDefault="003F5CEC" w:rsidP="003F5CEC">
      <w:pPr>
        <w:pStyle w:val="a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ότι μπορούν </w:t>
      </w:r>
      <w:r w:rsidRPr="003F5CEC">
        <w:rPr>
          <w:b/>
          <w:sz w:val="32"/>
          <w:szCs w:val="32"/>
        </w:rPr>
        <w:t>να προσέλθουν στο Γραφείο του Εργαστηρίου Διεθνούς Δικαίου και Διεθνών Σχέσεων «Κρατερός Ιωάννου» (1</w:t>
      </w:r>
      <w:r w:rsidRPr="003F5CEC">
        <w:rPr>
          <w:b/>
          <w:sz w:val="32"/>
          <w:szCs w:val="32"/>
          <w:vertAlign w:val="superscript"/>
        </w:rPr>
        <w:t>ος</w:t>
      </w:r>
      <w:r w:rsidRPr="003F5CEC">
        <w:rPr>
          <w:b/>
          <w:sz w:val="32"/>
          <w:szCs w:val="32"/>
        </w:rPr>
        <w:t xml:space="preserve"> όροφος, Τομέας Διεθνών Σχέσεων) </w:t>
      </w:r>
      <w:r>
        <w:rPr>
          <w:b/>
          <w:sz w:val="32"/>
          <w:szCs w:val="32"/>
        </w:rPr>
        <w:t xml:space="preserve">από τη Δευτέρα 19 Μαΐου έως την Τετάρτη 21 Μαΐου 2025 και ώρες 10:00 – 12:00 </w:t>
      </w:r>
      <w:proofErr w:type="spellStart"/>
      <w:r>
        <w:rPr>
          <w:b/>
          <w:sz w:val="32"/>
          <w:szCs w:val="32"/>
        </w:rPr>
        <w:t>πμ</w:t>
      </w:r>
      <w:proofErr w:type="spellEnd"/>
      <w:r>
        <w:rPr>
          <w:b/>
          <w:sz w:val="32"/>
          <w:szCs w:val="32"/>
        </w:rPr>
        <w:t xml:space="preserve"> </w:t>
      </w:r>
      <w:r w:rsidRPr="003F5CEC">
        <w:rPr>
          <w:b/>
          <w:sz w:val="32"/>
          <w:szCs w:val="32"/>
        </w:rPr>
        <w:t>ώστε να παραλάβουν το δίπλωμα παρακολούθησής τους</w:t>
      </w:r>
      <w:r>
        <w:rPr>
          <w:b/>
          <w:sz w:val="32"/>
          <w:szCs w:val="32"/>
        </w:rPr>
        <w:t xml:space="preserve">. </w:t>
      </w:r>
    </w:p>
    <w:p w14:paraId="27D74DB6" w14:textId="77777777" w:rsidR="003F5CEC" w:rsidRPr="003F5CEC" w:rsidRDefault="003F5CEC" w:rsidP="003F5CEC">
      <w:pPr>
        <w:pStyle w:val="aa"/>
        <w:jc w:val="both"/>
        <w:rPr>
          <w:b/>
          <w:sz w:val="32"/>
          <w:szCs w:val="32"/>
        </w:rPr>
      </w:pPr>
      <w:r w:rsidRPr="003F5CEC">
        <w:rPr>
          <w:b/>
          <w:sz w:val="32"/>
          <w:szCs w:val="32"/>
        </w:rPr>
        <w:t>  </w:t>
      </w:r>
    </w:p>
    <w:p w14:paraId="47DBFEA3" w14:textId="4FBCF84F" w:rsidR="00DA5037" w:rsidRPr="003F5CEC" w:rsidRDefault="00DA5037" w:rsidP="00DA5037">
      <w:pPr>
        <w:pStyle w:val="aa"/>
        <w:jc w:val="center"/>
        <w:rPr>
          <w:b/>
          <w:sz w:val="32"/>
          <w:szCs w:val="32"/>
        </w:rPr>
      </w:pPr>
    </w:p>
    <w:p w14:paraId="5DC491B3" w14:textId="77777777" w:rsidR="00DA5037" w:rsidRDefault="00DA5037" w:rsidP="00DA5037">
      <w:pPr>
        <w:rPr>
          <w:sz w:val="32"/>
          <w:szCs w:val="32"/>
        </w:rPr>
      </w:pPr>
    </w:p>
    <w:p w14:paraId="59165BBD" w14:textId="77777777" w:rsidR="00DA5037" w:rsidRDefault="00DA5037" w:rsidP="00DA5037"/>
    <w:p w14:paraId="49CA4816" w14:textId="77777777" w:rsidR="00DA5037" w:rsidRDefault="00DA5037" w:rsidP="00DA5037"/>
    <w:p w14:paraId="703C5971" w14:textId="77777777" w:rsidR="00DA5037" w:rsidRDefault="00DA5037" w:rsidP="00DA5037"/>
    <w:p w14:paraId="56404201" w14:textId="77777777" w:rsidR="00DA5037" w:rsidRDefault="00DA5037" w:rsidP="00DA5037"/>
    <w:p w14:paraId="7A31073D" w14:textId="77777777" w:rsidR="00DA5037" w:rsidRDefault="00DA5037" w:rsidP="00DA5037"/>
    <w:p w14:paraId="45EF980F" w14:textId="77777777" w:rsidR="00DA5037" w:rsidRDefault="00DA5037" w:rsidP="00DA5037"/>
    <w:p w14:paraId="635541E5" w14:textId="77777777" w:rsidR="00DA5037" w:rsidRDefault="00DA5037" w:rsidP="00DA5037">
      <w:bookmarkStart w:id="0" w:name="_GoBack"/>
      <w:bookmarkEnd w:id="0"/>
    </w:p>
    <w:p w14:paraId="58CDE15B" w14:textId="77777777" w:rsidR="00DA5037" w:rsidRDefault="00DA5037" w:rsidP="00DA5037"/>
    <w:p w14:paraId="6D4B40DD" w14:textId="77777777" w:rsidR="00DA5037" w:rsidRDefault="00DA5037" w:rsidP="00DA5037"/>
    <w:p w14:paraId="7B045232" w14:textId="77777777" w:rsidR="00DA5037" w:rsidRDefault="00DA5037" w:rsidP="00DA5037"/>
    <w:p w14:paraId="6FD2485D" w14:textId="77777777" w:rsidR="00DA5037" w:rsidRDefault="00DA5037" w:rsidP="00DA5037"/>
    <w:p w14:paraId="712F0FE4" w14:textId="77777777" w:rsidR="00DA5037" w:rsidRDefault="00DA5037" w:rsidP="00DA5037"/>
    <w:p w14:paraId="3581A4A0" w14:textId="77777777" w:rsidR="00DA5037" w:rsidRDefault="00DA5037" w:rsidP="00DA5037"/>
    <w:p w14:paraId="49955F46" w14:textId="77777777" w:rsidR="00DA5037" w:rsidRDefault="00DA5037" w:rsidP="00DA5037"/>
    <w:p w14:paraId="0274CF68" w14:textId="77777777" w:rsidR="00DA5037" w:rsidRDefault="00DA5037" w:rsidP="00DA5037"/>
    <w:p w14:paraId="56458D7D" w14:textId="77777777" w:rsidR="00DA5037" w:rsidRDefault="00DA5037" w:rsidP="00DA5037"/>
    <w:p w14:paraId="4551E3E8" w14:textId="77777777" w:rsidR="00DA5037" w:rsidRDefault="00DA5037" w:rsidP="00DA5037"/>
    <w:p w14:paraId="7DB7FCF5" w14:textId="77777777" w:rsidR="005D30E0" w:rsidRDefault="005D30E0"/>
    <w:sectPr w:rsidR="005D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5FC5"/>
    <w:multiLevelType w:val="hybridMultilevel"/>
    <w:tmpl w:val="911AFE6A"/>
    <w:lvl w:ilvl="0" w:tplc="E65601E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4132C"/>
    <w:multiLevelType w:val="hybridMultilevel"/>
    <w:tmpl w:val="C9984CC8"/>
    <w:lvl w:ilvl="0" w:tplc="DD640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AC"/>
    <w:rsid w:val="0017233A"/>
    <w:rsid w:val="001A7625"/>
    <w:rsid w:val="003F5CEC"/>
    <w:rsid w:val="00512C3F"/>
    <w:rsid w:val="00594708"/>
    <w:rsid w:val="005D30E0"/>
    <w:rsid w:val="005F4CF6"/>
    <w:rsid w:val="007068AC"/>
    <w:rsid w:val="007C68FE"/>
    <w:rsid w:val="00C30706"/>
    <w:rsid w:val="00C77793"/>
    <w:rsid w:val="00D911BC"/>
    <w:rsid w:val="00DA5037"/>
    <w:rsid w:val="00E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1E64"/>
  <w15:chartTrackingRefBased/>
  <w15:docId w15:val="{AF302744-3A6F-452D-9032-8C6285E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37"/>
    <w:pPr>
      <w:spacing w:after="200" w:line="276" w:lineRule="auto"/>
    </w:pPr>
    <w:rPr>
      <w:rFonts w:eastAsiaTheme="minorEastAsia"/>
      <w:kern w:val="0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068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68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68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68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68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68A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68A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68A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68A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68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68A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68A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68A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68A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68A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68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6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0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68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06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68A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068A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68AC"/>
    <w:pPr>
      <w:spacing w:after="160" w:line="259" w:lineRule="auto"/>
      <w:ind w:left="720"/>
      <w:contextualSpacing/>
    </w:pPr>
    <w:rPr>
      <w:rFonts w:eastAsiaTheme="minorHAnsi"/>
      <w:kern w:val="2"/>
      <w:lang w:eastAsia="en-US" w:bidi="he-IL"/>
      <w14:ligatures w14:val="standardContextual"/>
    </w:rPr>
  </w:style>
  <w:style w:type="character" w:styleId="a7">
    <w:name w:val="Intense Emphasis"/>
    <w:basedOn w:val="a0"/>
    <w:uiPriority w:val="21"/>
    <w:qFormat/>
    <w:rsid w:val="007068A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 w:bidi="he-IL"/>
      <w14:ligatures w14:val="standardContextual"/>
    </w:rPr>
  </w:style>
  <w:style w:type="character" w:customStyle="1" w:styleId="Char2">
    <w:name w:val="Έντονο απόσπασμα Char"/>
    <w:basedOn w:val="a0"/>
    <w:link w:val="a8"/>
    <w:uiPriority w:val="30"/>
    <w:rsid w:val="007068A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068AC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DA5037"/>
    <w:pPr>
      <w:spacing w:after="0" w:line="240" w:lineRule="auto"/>
    </w:pPr>
    <w:rPr>
      <w:rFonts w:eastAsiaTheme="minorEastAsia"/>
      <w:kern w:val="0"/>
      <w:lang w:eastAsia="el-G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Antonopoulos</dc:creator>
  <cp:keywords/>
  <dc:description/>
  <cp:lastModifiedBy>User</cp:lastModifiedBy>
  <cp:revision>4</cp:revision>
  <dcterms:created xsi:type="dcterms:W3CDTF">2025-05-14T12:31:00Z</dcterms:created>
  <dcterms:modified xsi:type="dcterms:W3CDTF">2025-05-15T08:39:00Z</dcterms:modified>
</cp:coreProperties>
</file>