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CC" w:rsidRDefault="007564A4" w:rsidP="004473CC">
      <w:pPr>
        <w:shd w:val="clear" w:color="auto" w:fill="FFFFFF"/>
        <w:rPr>
          <w:b/>
          <w:bCs/>
          <w:color w:val="555555"/>
          <w:sz w:val="23"/>
          <w:szCs w:val="23"/>
        </w:rPr>
      </w:pPr>
      <w:r>
        <w:rPr>
          <w:b/>
          <w:lang w:val="en-US"/>
        </w:rPr>
        <w:tab/>
      </w:r>
      <w:r w:rsidR="004473CC">
        <w:rPr>
          <w:b/>
          <w:bCs/>
          <w:color w:val="555555"/>
          <w:sz w:val="23"/>
          <w:szCs w:val="23"/>
        </w:rPr>
        <w:t>Θέμα: Πρόσκληση - Προγραμματισμός δραστηριοτήτων Εργαστηρίου Δικαίου της Αγοράς και Προστασίας Καταναλωτή για το ακαδημαϊκό έτος 2025-2026 (χειμερινό εξάμηνο)</w:t>
      </w:r>
    </w:p>
    <w:p w:rsidR="004473CC" w:rsidRDefault="004473CC" w:rsidP="004473CC">
      <w:pPr>
        <w:pStyle w:val="Web"/>
      </w:pPr>
    </w:p>
    <w:p w:rsidR="004473CC" w:rsidRDefault="004473CC" w:rsidP="004473CC">
      <w:pPr>
        <w:shd w:val="clear" w:color="auto" w:fill="FFFFFF"/>
        <w:jc w:val="both"/>
        <w:rPr>
          <w:rFonts w:ascii="Arial" w:hAnsi="Arial" w:cs="Arial"/>
          <w:b/>
          <w:bCs/>
          <w:color w:val="555555"/>
          <w:sz w:val="23"/>
          <w:szCs w:val="23"/>
        </w:rPr>
      </w:pPr>
      <w:r>
        <w:rPr>
          <w:rFonts w:ascii="Arial" w:hAnsi="Arial" w:cs="Arial"/>
          <w:b/>
          <w:bCs/>
          <w:color w:val="555555"/>
          <w:sz w:val="23"/>
          <w:szCs w:val="23"/>
        </w:rPr>
        <w:t>Προσκαλούνται όλοι οι φοιτητές/τριες που ενδιαφέρονται να συμμετέχουν στο Εργαστήριο (2ου έως 4ου έτους σπουδών/επί πτυχίω, είτε είχαν συμμετάσχει, είτε όχι στις δραστηριότητες προηγούμενων ακαδημαϊκών εξαμήνων) να προσέλθουν σε συνάντηση </w:t>
      </w:r>
      <w:r>
        <w:rPr>
          <w:rStyle w:val="a5"/>
          <w:rFonts w:ascii="Arial" w:hAnsi="Arial" w:cs="Arial"/>
          <w:color w:val="555555"/>
          <w:sz w:val="23"/>
          <w:szCs w:val="23"/>
        </w:rPr>
        <w:t>στην αίθουσα διδασκαλίας του Μεταπτυχιακού προγράμματος «Δίκαιο της Επιχείρησης» </w:t>
      </w:r>
      <w:r>
        <w:rPr>
          <w:rFonts w:ascii="Arial" w:hAnsi="Arial" w:cs="Arial"/>
          <w:b/>
          <w:bCs/>
          <w:color w:val="555555"/>
          <w:sz w:val="23"/>
          <w:szCs w:val="23"/>
        </w:rPr>
        <w:t>(ισόγειο, πίσω από το κυλικείο) </w:t>
      </w:r>
      <w:r>
        <w:rPr>
          <w:rStyle w:val="a5"/>
          <w:rFonts w:ascii="Arial" w:hAnsi="Arial" w:cs="Arial"/>
          <w:color w:val="555555"/>
          <w:sz w:val="23"/>
          <w:szCs w:val="23"/>
        </w:rPr>
        <w:t>την Τρίτη 14 Οκτωβρίου 2025 και ώρα 3.00 μ.μ.</w:t>
      </w:r>
    </w:p>
    <w:p w:rsidR="004473CC" w:rsidRDefault="004473CC" w:rsidP="004473CC">
      <w:pPr>
        <w:shd w:val="clear" w:color="auto" w:fill="FFFFFF"/>
        <w:jc w:val="both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color w:val="555555"/>
        </w:rPr>
        <w:t> </w:t>
      </w:r>
    </w:p>
    <w:p w:rsidR="004473CC" w:rsidRDefault="004473CC" w:rsidP="004473CC">
      <w:pPr>
        <w:shd w:val="clear" w:color="auto" w:fill="FFFFFF"/>
        <w:jc w:val="both"/>
        <w:rPr>
          <w:rFonts w:ascii="Arial" w:hAnsi="Arial" w:cs="Arial"/>
          <w:color w:val="555555"/>
        </w:rPr>
      </w:pPr>
      <w:r>
        <w:rPr>
          <w:rStyle w:val="a5"/>
          <w:rFonts w:ascii="Arial" w:hAnsi="Arial" w:cs="Arial"/>
          <w:color w:val="555555"/>
        </w:rPr>
        <w:t>Η συνάντηση έχει θέμα τον προγραμματισμό δραστηριοτήτων του Εργαστηρίου για το χειμερινό εξάμηνο του ακαδ. έτους 2025-2026.</w:t>
      </w:r>
      <w:r>
        <w:rPr>
          <w:rFonts w:ascii="Arial" w:hAnsi="Arial" w:cs="Arial"/>
          <w:color w:val="555555"/>
        </w:rPr>
        <w:t>. </w:t>
      </w:r>
    </w:p>
    <w:p w:rsidR="004473CC" w:rsidRDefault="004473CC" w:rsidP="004473CC">
      <w:pPr>
        <w:shd w:val="clear" w:color="auto" w:fill="FFFFFF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br/>
        <w:t>Σχετικά με τις δραστηριότητες και πρωτοβουλίες προηγούμενων εξαμήνων, οι ενδιαφερόμενοι φοιτητές/τριες μπορούν να εγγραφούν και ανατρέξουν ενημερωτικά στο σχετικό μάθημα του eClass</w:t>
      </w:r>
      <w:r>
        <w:rPr>
          <w:rStyle w:val="a5"/>
          <w:rFonts w:ascii="Arial" w:hAnsi="Arial" w:cs="Arial"/>
          <w:color w:val="555555"/>
        </w:rPr>
        <w:t> ( </w:t>
      </w:r>
      <w:hyperlink r:id="rId7" w:tgtFrame="ImWTcax1jS0ln2wBC40GKXa" w:tooltip="https://eclass.duth.gr/courses/4201300/" w:history="1">
        <w:r>
          <w:rPr>
            <w:rStyle w:val="-"/>
            <w:rFonts w:ascii="Arial" w:hAnsi="Arial" w:cs="Arial"/>
            <w:b/>
            <w:bCs/>
            <w:color w:val="4DA1E4"/>
          </w:rPr>
          <w:t>DUTHNET eClass | ΕΡΓΑΣΤΗΡΙΟ ΔΙΚΑΙΟΥ ΤΗΣ ΑΓΟΡΑΣ ΚΑ.. eclass.duth.gr/courses/4201300/</w:t>
        </w:r>
      </w:hyperlink>
      <w:r>
        <w:rPr>
          <w:rStyle w:val="a5"/>
          <w:rFonts w:ascii="Arial" w:hAnsi="Arial" w:cs="Arial"/>
          <w:color w:val="555555"/>
        </w:rPr>
        <w:t>  ), </w:t>
      </w:r>
      <w:r>
        <w:rPr>
          <w:rFonts w:ascii="Arial" w:hAnsi="Arial" w:cs="Arial"/>
          <w:color w:val="555555"/>
        </w:rPr>
        <w:t>μέσω του οποίου θα δημοσιεύονται και οι </w:t>
      </w:r>
      <w:r>
        <w:rPr>
          <w:rStyle w:val="a5"/>
          <w:rFonts w:ascii="Arial" w:hAnsi="Arial" w:cs="Arial"/>
          <w:color w:val="555555"/>
        </w:rPr>
        <w:t>Ανακοινώσεις </w:t>
      </w:r>
      <w:r>
        <w:rPr>
          <w:rFonts w:ascii="Arial" w:hAnsi="Arial" w:cs="Arial"/>
          <w:color w:val="555555"/>
        </w:rPr>
        <w:t>για τις επόμενες συναντήσεις του Εργαστηρίου</w:t>
      </w:r>
      <w:r>
        <w:rPr>
          <w:rStyle w:val="a5"/>
          <w:rFonts w:ascii="Arial" w:hAnsi="Arial" w:cs="Arial"/>
          <w:color w:val="555555"/>
        </w:rPr>
        <w:t>. </w:t>
      </w:r>
    </w:p>
    <w:p w:rsidR="004473CC" w:rsidRDefault="004473CC" w:rsidP="004473CC">
      <w:pPr>
        <w:shd w:val="clear" w:color="auto" w:fill="FFFFFF"/>
        <w:jc w:val="both"/>
        <w:rPr>
          <w:rFonts w:ascii="Arial" w:hAnsi="Arial" w:cs="Arial"/>
          <w:color w:val="555555"/>
        </w:rPr>
      </w:pPr>
      <w:r>
        <w:rPr>
          <w:rStyle w:val="a5"/>
          <w:rFonts w:ascii="Arial" w:hAnsi="Arial" w:cs="Arial"/>
          <w:color w:val="555555"/>
        </w:rPr>
        <w:t> </w:t>
      </w:r>
    </w:p>
    <w:p w:rsidR="004473CC" w:rsidRDefault="004473CC" w:rsidP="004473CC">
      <w:pPr>
        <w:shd w:val="clear" w:color="auto" w:fill="FFFFFF"/>
        <w:jc w:val="both"/>
        <w:rPr>
          <w:rFonts w:ascii="Arial" w:hAnsi="Arial" w:cs="Arial"/>
          <w:color w:val="555555"/>
        </w:rPr>
      </w:pPr>
      <w:r>
        <w:rPr>
          <w:rStyle w:val="a5"/>
          <w:rFonts w:ascii="Arial" w:hAnsi="Arial" w:cs="Arial"/>
          <w:color w:val="555555"/>
        </w:rPr>
        <w:t> </w:t>
      </w:r>
      <w:r>
        <w:rPr>
          <w:rFonts w:ascii="Arial" w:hAnsi="Arial" w:cs="Arial"/>
          <w:color w:val="555555"/>
        </w:rPr>
        <w:t>Εκ μέρους όλων των διδασκόντων του Τομέα Δικαίου των Επιχειρήσεων και Εργασιακού Δικαίου</w:t>
      </w:r>
    </w:p>
    <w:p w:rsidR="000E4E17" w:rsidRDefault="000E4E17" w:rsidP="004473CC">
      <w:pPr>
        <w:tabs>
          <w:tab w:val="left" w:pos="525"/>
          <w:tab w:val="left" w:pos="4440"/>
        </w:tabs>
        <w:ind w:left="-567"/>
      </w:pPr>
    </w:p>
    <w:p w:rsidR="000E4E17" w:rsidRDefault="000E4E17" w:rsidP="000E4E17">
      <w:r>
        <w:rPr>
          <w:b/>
          <w:bCs/>
        </w:rPr>
        <w:t> </w:t>
      </w:r>
    </w:p>
    <w:p w:rsidR="008177D3" w:rsidRDefault="008177D3" w:rsidP="00F428C3">
      <w:pPr>
        <w:jc w:val="center"/>
      </w:pPr>
    </w:p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sectPr w:rsidR="00642A92" w:rsidSect="00F428C3">
      <w:headerReference w:type="first" r:id="rId8"/>
      <w:footerReference w:type="first" r:id="rId9"/>
      <w:pgSz w:w="11906" w:h="16838"/>
      <w:pgMar w:top="1833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7D9" w:rsidRDefault="00C757D9" w:rsidP="008177D3">
      <w:pPr>
        <w:spacing w:after="0" w:line="240" w:lineRule="auto"/>
      </w:pPr>
      <w:r>
        <w:separator/>
      </w:r>
    </w:p>
  </w:endnote>
  <w:endnote w:type="continuationSeparator" w:id="1">
    <w:p w:rsidR="00C757D9" w:rsidRDefault="00C757D9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92" w:rsidRDefault="0096232E" w:rsidP="008177D3">
    <w:pPr>
      <w:spacing w:after="40"/>
      <w:ind w:left="-1134" w:right="-1228"/>
      <w:rPr>
        <w:rFonts w:cstheme="minorHAnsi"/>
        <w:b/>
        <w:sz w:val="16"/>
        <w:szCs w:val="20"/>
      </w:rPr>
    </w:pPr>
    <w:r w:rsidRPr="0096232E">
      <w:rPr>
        <w:rFonts w:cstheme="minorHAnsi"/>
        <w:noProof/>
        <w:lang w:val="en-US"/>
      </w:rPr>
      <w:pict>
        <v:rect id="Ορθογώνιο 4" o:spid="_x0000_s6145" style="position:absolute;left:0;text-align:left;margin-left:-58.5pt;margin-top:8pt;width:120.75pt;height:2.5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" fillcolor="#2fbaf9" stroked="f" strokeweight="1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642A92" w:rsidRPr="001D4FA0" w:rsidTr="00976DCD">
      <w:trPr>
        <w:trHeight w:val="851"/>
        <w:jc w:val="center"/>
      </w:trPr>
      <w:tc>
        <w:tcPr>
          <w:tcW w:w="5757" w:type="dxa"/>
          <w:shd w:val="clear" w:color="auto" w:fill="auto"/>
        </w:tcPr>
        <w:p w:rsidR="009A478A" w:rsidRPr="00976DCD" w:rsidRDefault="009A478A" w:rsidP="009A478A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6"/>
              <w:lang w:eastAsia="el-GR"/>
            </w:rPr>
          </w:pPr>
          <w:bookmarkStart w:id="1" w:name="_Hlk188528681"/>
          <w:r w:rsidRPr="00976DCD">
            <w:rPr>
              <w:rFonts w:eastAsia="Times New Roman" w:cstheme="minorHAnsi"/>
              <w:b/>
              <w:sz w:val="16"/>
              <w:szCs w:val="16"/>
              <w:lang w:eastAsia="el-GR"/>
            </w:rPr>
            <w:t>Πληροφορίες</w:t>
          </w:r>
          <w:r w:rsidR="00976DCD" w:rsidRPr="00976DCD">
            <w:rPr>
              <w:rFonts w:eastAsia="Times New Roman" w:cstheme="minorHAnsi"/>
              <w:b/>
              <w:sz w:val="16"/>
              <w:szCs w:val="16"/>
              <w:lang w:eastAsia="el-GR"/>
            </w:rPr>
            <w:t xml:space="preserve">: </w:t>
          </w:r>
          <w:r w:rsidRPr="00976DCD">
            <w:rPr>
              <w:rFonts w:eastAsia="Times New Roman" w:cstheme="minorHAnsi"/>
              <w:b/>
              <w:sz w:val="16"/>
              <w:szCs w:val="16"/>
              <w:lang w:eastAsia="el-GR"/>
            </w:rPr>
            <w:t>Σταυρούλα Θωϊδου</w:t>
          </w:r>
        </w:p>
        <w:p w:rsidR="009A478A" w:rsidRPr="00976DCD" w:rsidRDefault="009A478A" w:rsidP="009A478A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6"/>
              <w:lang w:eastAsia="el-GR"/>
            </w:rPr>
          </w:pPr>
          <w:r w:rsidRPr="00976DCD">
            <w:rPr>
              <w:rFonts w:eastAsia="Times New Roman" w:cstheme="minorHAnsi"/>
              <w:b/>
              <w:sz w:val="16"/>
              <w:szCs w:val="16"/>
              <w:lang w:val="en-US" w:eastAsia="el-GR"/>
            </w:rPr>
            <w:t>Information</w:t>
          </w:r>
          <w:r w:rsidR="00976DCD" w:rsidRPr="00976DCD">
            <w:rPr>
              <w:rFonts w:eastAsia="Times New Roman" w:cstheme="minorHAnsi"/>
              <w:b/>
              <w:sz w:val="16"/>
              <w:szCs w:val="16"/>
              <w:lang w:eastAsia="el-GR"/>
            </w:rPr>
            <w:t>:</w:t>
          </w:r>
          <w:r w:rsidRPr="00976DCD">
            <w:rPr>
              <w:rFonts w:eastAsia="Times New Roman" w:cstheme="minorHAnsi"/>
              <w:b/>
              <w:sz w:val="16"/>
              <w:szCs w:val="16"/>
              <w:lang w:val="en-US" w:eastAsia="el-GR"/>
            </w:rPr>
            <w:t>StavroulaThoedou</w:t>
          </w:r>
        </w:p>
        <w:p w:rsidR="009A478A" w:rsidRPr="007564A4" w:rsidRDefault="009A478A" w:rsidP="009A478A">
          <w:pPr>
            <w:spacing w:after="0" w:line="240" w:lineRule="auto"/>
            <w:ind w:right="-1228"/>
            <w:rPr>
              <w:rFonts w:eastAsia="Times New Roman" w:cstheme="minorHAnsi"/>
              <w:sz w:val="16"/>
              <w:szCs w:val="16"/>
              <w:lang w:eastAsia="el-GR"/>
            </w:rPr>
          </w:pPr>
          <w:r w:rsidRPr="00976DCD">
            <w:rPr>
              <w:rFonts w:eastAsia="Times New Roman" w:cstheme="minorHAnsi"/>
              <w:sz w:val="16"/>
              <w:szCs w:val="16"/>
              <w:lang w:val="en-US" w:eastAsia="el-GR"/>
            </w:rPr>
            <w:t>T</w:t>
          </w:r>
          <w:r w:rsidRPr="007564A4">
            <w:rPr>
              <w:rFonts w:eastAsia="Times New Roman" w:cstheme="minorHAnsi"/>
              <w:sz w:val="16"/>
              <w:szCs w:val="16"/>
              <w:lang w:eastAsia="el-GR"/>
            </w:rPr>
            <w:t>:+ 30 25310 39897</w:t>
          </w:r>
        </w:p>
        <w:p w:rsidR="00642A92" w:rsidRPr="007564A4" w:rsidRDefault="009A478A" w:rsidP="009A478A">
          <w:pPr>
            <w:spacing w:after="0"/>
            <w:ind w:right="-1228"/>
            <w:rPr>
              <w:rFonts w:cstheme="minorHAnsi"/>
              <w:sz w:val="16"/>
              <w:szCs w:val="16"/>
            </w:rPr>
          </w:pPr>
          <w:r w:rsidRPr="00976DCD">
            <w:rPr>
              <w:rFonts w:eastAsia="Times New Roman" w:cstheme="minorHAnsi"/>
              <w:sz w:val="16"/>
              <w:szCs w:val="16"/>
              <w:lang w:eastAsia="el-GR"/>
            </w:rPr>
            <w:t xml:space="preserve">Ε: </w:t>
          </w:r>
          <w:r w:rsidRPr="00976DCD">
            <w:rPr>
              <w:rFonts w:eastAsia="Times New Roman" w:cstheme="minorHAnsi"/>
              <w:sz w:val="16"/>
              <w:szCs w:val="16"/>
              <w:lang w:val="en-US" w:eastAsia="el-GR"/>
            </w:rPr>
            <w:t>secr</w:t>
          </w:r>
          <w:r w:rsidRPr="00976DCD">
            <w:rPr>
              <w:rFonts w:eastAsia="Times New Roman" w:cstheme="minorHAnsi"/>
              <w:sz w:val="16"/>
              <w:szCs w:val="16"/>
              <w:lang w:eastAsia="el-GR"/>
            </w:rPr>
            <w:t>@</w:t>
          </w:r>
          <w:r w:rsidRPr="00976DCD">
            <w:rPr>
              <w:rFonts w:eastAsia="Times New Roman" w:cstheme="minorHAnsi"/>
              <w:sz w:val="16"/>
              <w:szCs w:val="16"/>
              <w:lang w:val="en-US" w:eastAsia="el-GR"/>
            </w:rPr>
            <w:t>law</w:t>
          </w:r>
          <w:r w:rsidRPr="00976DCD">
            <w:rPr>
              <w:rFonts w:eastAsia="Times New Roman" w:cstheme="minorHAnsi"/>
              <w:sz w:val="16"/>
              <w:szCs w:val="16"/>
              <w:lang w:eastAsia="el-GR"/>
            </w:rPr>
            <w:t>.</w:t>
          </w:r>
          <w:r w:rsidRPr="00976DCD">
            <w:rPr>
              <w:rFonts w:eastAsia="Times New Roman" w:cstheme="minorHAnsi"/>
              <w:sz w:val="16"/>
              <w:szCs w:val="16"/>
              <w:lang w:val="en-US" w:eastAsia="el-GR"/>
            </w:rPr>
            <w:t>duth</w:t>
          </w:r>
          <w:r w:rsidRPr="00976DCD">
            <w:rPr>
              <w:rFonts w:eastAsia="Times New Roman" w:cstheme="minorHAnsi"/>
              <w:sz w:val="16"/>
              <w:szCs w:val="16"/>
              <w:lang w:eastAsia="el-GR"/>
            </w:rPr>
            <w:t>.</w:t>
          </w:r>
          <w:r w:rsidRPr="00976DCD">
            <w:rPr>
              <w:rFonts w:eastAsia="Times New Roman" w:cstheme="minorHAnsi"/>
              <w:sz w:val="16"/>
              <w:szCs w:val="16"/>
              <w:lang w:val="en-US" w:eastAsia="el-GR"/>
            </w:rPr>
            <w:t>gr</w:t>
          </w:r>
          <w:r w:rsidRPr="007564A4">
            <w:rPr>
              <w:rFonts w:eastAsia="Times New Roman" w:cstheme="minorHAnsi"/>
              <w:sz w:val="16"/>
              <w:szCs w:val="16"/>
              <w:lang w:eastAsia="el-GR"/>
            </w:rPr>
            <w:t xml:space="preserve"> </w:t>
          </w:r>
          <w:bookmarkEnd w:id="1"/>
        </w:p>
      </w:tc>
      <w:tc>
        <w:tcPr>
          <w:tcW w:w="5036" w:type="dxa"/>
          <w:shd w:val="clear" w:color="auto" w:fill="auto"/>
        </w:tcPr>
        <w:p w:rsidR="00642A92" w:rsidRPr="007564A4" w:rsidRDefault="00642A92" w:rsidP="00642A92">
          <w:pPr>
            <w:spacing w:after="40"/>
            <w:ind w:right="-1228"/>
            <w:rPr>
              <w:rFonts w:cstheme="minorHAnsi"/>
              <w:sz w:val="20"/>
              <w:szCs w:val="20"/>
            </w:rPr>
          </w:pPr>
        </w:p>
        <w:p w:rsidR="00642A92" w:rsidRPr="007564A4" w:rsidRDefault="00642A92" w:rsidP="00642A92">
          <w:pPr>
            <w:spacing w:after="40"/>
            <w:ind w:right="-1228"/>
            <w:rPr>
              <w:rFonts w:cstheme="minorHAnsi"/>
              <w:sz w:val="20"/>
              <w:szCs w:val="20"/>
            </w:rPr>
          </w:pPr>
        </w:p>
      </w:tc>
    </w:tr>
  </w:tbl>
  <w:p w:rsidR="008177D3" w:rsidRPr="007564A4" w:rsidRDefault="008177D3" w:rsidP="008177D3">
    <w:pPr>
      <w:spacing w:after="40"/>
      <w:ind w:left="-1134" w:right="-1228"/>
      <w:rPr>
        <w:rFonts w:cstheme="minorHAnsi"/>
        <w:b/>
        <w:sz w:val="16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7D9" w:rsidRDefault="00C757D9" w:rsidP="008177D3">
      <w:pPr>
        <w:spacing w:after="0" w:line="240" w:lineRule="auto"/>
      </w:pPr>
      <w:r>
        <w:separator/>
      </w:r>
    </w:p>
  </w:footnote>
  <w:footnote w:type="continuationSeparator" w:id="1">
    <w:p w:rsidR="00C757D9" w:rsidRDefault="00C757D9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jc w:val="center"/>
      <w:tblLook w:val="04A0"/>
    </w:tblPr>
    <w:tblGrid>
      <w:gridCol w:w="2268"/>
      <w:gridCol w:w="8647"/>
    </w:tblGrid>
    <w:tr w:rsidR="008177D3" w:rsidRPr="007A2DE2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976DCD" w:rsidP="00976DCD">
          <w:pPr>
            <w:jc w:val="center"/>
            <w:rPr>
              <w:rFonts w:cstheme="minorHAnsi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75098</wp:posOffset>
                </wp:positionH>
                <wp:positionV relativeFrom="paragraph">
                  <wp:posOffset>165100</wp:posOffset>
                </wp:positionV>
                <wp:extent cx="1292058" cy="1162050"/>
                <wp:effectExtent l="0" t="0" r="3810" b="0"/>
                <wp:wrapNone/>
                <wp:docPr id="1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699" cy="11635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976DCD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 w:rsidRPr="00707DC1">
            <w:rPr>
              <w:rFonts w:eastAsia="Times New Roman" w:cstheme="minorHAnsi"/>
              <w:b/>
              <w:sz w:val="18"/>
              <w:szCs w:val="18"/>
              <w:lang w:eastAsia="el-GR"/>
            </w:rPr>
            <w:t>ΝΟΜΙΚΗ ΣΧΟΛΗ</w:t>
          </w:r>
        </w:p>
        <w:p w:rsidR="00707DC1" w:rsidRPr="0090348A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Τμήμα</w:t>
          </w:r>
          <w:r w:rsidRPr="0090348A">
            <w:rPr>
              <w:rFonts w:eastAsia="Times New Roman" w:cstheme="minorHAnsi"/>
              <w:b/>
              <w:sz w:val="18"/>
              <w:szCs w:val="18"/>
              <w:lang w:eastAsia="el-GR"/>
            </w:rPr>
            <w:t xml:space="preserve"> </w:t>
          </w: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Νομικής</w:t>
          </w:r>
        </w:p>
        <w:p w:rsidR="007564A4" w:rsidRPr="0090348A" w:rsidRDefault="007564A4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 xml:space="preserve">Τομέας Δικαίου των Επιχειρήσεων </w:t>
          </w:r>
        </w:p>
        <w:p w:rsidR="007564A4" w:rsidRPr="007564A4" w:rsidRDefault="007564A4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και</w:t>
          </w:r>
          <w:r w:rsidRPr="007564A4">
            <w:rPr>
              <w:rFonts w:eastAsia="Times New Roman" w:cstheme="minorHAnsi"/>
              <w:b/>
              <w:sz w:val="18"/>
              <w:szCs w:val="18"/>
              <w:lang w:eastAsia="el-GR"/>
            </w:rPr>
            <w:t xml:space="preserve"> </w:t>
          </w: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Εργασιακού Δικαίου</w:t>
          </w:r>
        </w:p>
        <w:p w:rsidR="00976DCD" w:rsidRPr="007564A4" w:rsidRDefault="00976DCD" w:rsidP="00976DCD">
          <w:pPr>
            <w:spacing w:after="0" w:line="276" w:lineRule="auto"/>
            <w:rPr>
              <w:rFonts w:cstheme="minorHAnsi"/>
              <w:noProof/>
            </w:rPr>
          </w:pPr>
          <w:r w:rsidRPr="006A0B2A">
            <w:rPr>
              <w:rFonts w:eastAsia="Times New Roman" w:cstheme="minorHAnsi"/>
              <w:sz w:val="18"/>
              <w:szCs w:val="18"/>
              <w:lang w:eastAsia="el-GR"/>
            </w:rPr>
            <w:t>Πανεπιστημιούπολη</w:t>
          </w:r>
          <w:r w:rsidRPr="007564A4">
            <w:rPr>
              <w:rFonts w:eastAsia="Times New Roman" w:cstheme="minorHAnsi"/>
              <w:sz w:val="18"/>
              <w:szCs w:val="18"/>
              <w:lang w:eastAsia="el-GR"/>
            </w:rPr>
            <w:t>, 69</w:t>
          </w:r>
          <w:r w:rsidRPr="007564A4">
            <w:rPr>
              <w:rFonts w:eastAsia="Times New Roman" w:cstheme="minorHAnsi"/>
              <w:sz w:val="20"/>
              <w:szCs w:val="24"/>
              <w:lang w:eastAsia="el-GR"/>
            </w:rPr>
            <w:t xml:space="preserve"> 100 </w:t>
          </w:r>
          <w:r w:rsidRPr="00F428C3">
            <w:rPr>
              <w:rFonts w:eastAsia="Times New Roman" w:cstheme="minorHAnsi"/>
              <w:sz w:val="20"/>
              <w:szCs w:val="24"/>
              <w:lang w:eastAsia="el-GR"/>
            </w:rPr>
            <w:t>Κομοτηνή</w:t>
          </w:r>
        </w:p>
        <w:p w:rsidR="00976DCD" w:rsidRPr="007564A4" w:rsidRDefault="0096232E" w:rsidP="00976DCD">
          <w:pPr>
            <w:spacing w:after="0" w:line="276" w:lineRule="auto"/>
            <w:rPr>
              <w:rFonts w:cstheme="minorHAnsi"/>
              <w:noProof/>
              <w:sz w:val="6"/>
            </w:rPr>
          </w:pPr>
          <w:bookmarkStart w:id="0" w:name="_GoBack"/>
          <w:r w:rsidRPr="0096232E">
            <w:rPr>
              <w:rFonts w:cstheme="minorHAnsi"/>
              <w:noProof/>
              <w:lang w:val="en-US"/>
            </w:rPr>
            <w:pict>
              <v:rect id="Ορθογώνιο 6" o:spid="_x0000_s6146" style="position:absolute;margin-left:.05pt;margin-top:.85pt;width:423pt;height:2.55pt;flip:y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" fillcolor="#2fbaf9" stroked="f" strokeweight="1pt"/>
            </w:pict>
          </w:r>
          <w:bookmarkEnd w:id="0"/>
        </w:p>
        <w:p w:rsidR="00976DCD" w:rsidRPr="0090348A" w:rsidRDefault="00976DCD" w:rsidP="00707DC1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HELLENICREPUBLIC</w:t>
          </w:r>
        </w:p>
        <w:p w:rsidR="00976DCD" w:rsidRPr="00C34EED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9A478A" w:rsidRDefault="00707DC1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 w:rsidRPr="00707DC1"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FACULTY OF LAW</w:t>
          </w:r>
        </w:p>
        <w:p w:rsidR="00707DC1" w:rsidRPr="0090348A" w:rsidRDefault="00707DC1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Department of Law</w:t>
          </w:r>
        </w:p>
        <w:p w:rsidR="007564A4" w:rsidRPr="0090348A" w:rsidRDefault="007564A4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 xml:space="preserve">Department of Business Law </w:t>
          </w:r>
        </w:p>
        <w:p w:rsidR="007564A4" w:rsidRPr="007564A4" w:rsidRDefault="007564A4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and Labour Law</w:t>
          </w:r>
        </w:p>
        <w:p w:rsidR="008177D3" w:rsidRPr="00AF6D40" w:rsidRDefault="00F428C3" w:rsidP="00F428C3">
          <w:pPr>
            <w:spacing w:after="0"/>
            <w:rPr>
              <w:rFonts w:cstheme="minorHAnsi"/>
              <w:b/>
              <w:lang w:val="en-US"/>
            </w:rPr>
          </w:pP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University Campus, </w:t>
          </w:r>
          <w:r w:rsidR="00D057E7"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GR </w:t>
          </w: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>69 100 Komotini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74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177D3"/>
    <w:rsid w:val="00036ABC"/>
    <w:rsid w:val="000411AF"/>
    <w:rsid w:val="00061F3A"/>
    <w:rsid w:val="000E4E17"/>
    <w:rsid w:val="0018579B"/>
    <w:rsid w:val="001A7E05"/>
    <w:rsid w:val="001D4FA0"/>
    <w:rsid w:val="001E36EC"/>
    <w:rsid w:val="00211AF1"/>
    <w:rsid w:val="00385F2F"/>
    <w:rsid w:val="003E53E5"/>
    <w:rsid w:val="004473CC"/>
    <w:rsid w:val="0053089B"/>
    <w:rsid w:val="005E3F45"/>
    <w:rsid w:val="00642A92"/>
    <w:rsid w:val="006E68E1"/>
    <w:rsid w:val="00707DC1"/>
    <w:rsid w:val="007564A4"/>
    <w:rsid w:val="007A2DE2"/>
    <w:rsid w:val="007A4C1B"/>
    <w:rsid w:val="007E73FB"/>
    <w:rsid w:val="008177D3"/>
    <w:rsid w:val="0085683D"/>
    <w:rsid w:val="0086707F"/>
    <w:rsid w:val="00890FB0"/>
    <w:rsid w:val="008E7E8D"/>
    <w:rsid w:val="0090348A"/>
    <w:rsid w:val="0096232E"/>
    <w:rsid w:val="00976DCD"/>
    <w:rsid w:val="009A478A"/>
    <w:rsid w:val="00A54377"/>
    <w:rsid w:val="00A913E8"/>
    <w:rsid w:val="00C708C5"/>
    <w:rsid w:val="00C757D9"/>
    <w:rsid w:val="00C86E01"/>
    <w:rsid w:val="00CE2C0C"/>
    <w:rsid w:val="00D057E7"/>
    <w:rsid w:val="00D62656"/>
    <w:rsid w:val="00D871DC"/>
    <w:rsid w:val="00F4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44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4473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lass.duth.gr/courses/420130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E3C9-D62A-4FFB-85EB-70D607FD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 Βλαχοπούλου</dc:creator>
  <cp:lastModifiedBy>user</cp:lastModifiedBy>
  <cp:revision>2</cp:revision>
  <cp:lastPrinted>2025-03-12T07:34:00Z</cp:lastPrinted>
  <dcterms:created xsi:type="dcterms:W3CDTF">2025-10-07T06:32:00Z</dcterms:created>
  <dcterms:modified xsi:type="dcterms:W3CDTF">2025-10-07T06:32:00Z</dcterms:modified>
</cp:coreProperties>
</file>