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DA911" w14:textId="5C2F965B" w:rsidR="003116B3" w:rsidRPr="009507D8" w:rsidRDefault="005A2CE7" w:rsidP="009507D8">
      <w:pPr>
        <w:jc w:val="center"/>
        <w:rPr>
          <w:rFonts w:ascii="Times New Roman" w:hAnsi="Times New Roman" w:cs="Times New Roman"/>
          <w:b/>
          <w:bCs/>
          <w:sz w:val="24"/>
          <w:szCs w:val="24"/>
          <w:u w:val="single"/>
        </w:rPr>
      </w:pPr>
      <w:r w:rsidRPr="009507D8">
        <w:rPr>
          <w:rFonts w:ascii="Times New Roman" w:hAnsi="Times New Roman" w:cs="Times New Roman"/>
          <w:b/>
          <w:bCs/>
          <w:sz w:val="24"/>
          <w:szCs w:val="24"/>
          <w:u w:val="single"/>
        </w:rPr>
        <w:t>Επιμορφωτικό Σεμινάριο: «Νομική Διάσταση της Τεχνητής Νοημοσύνης: Διεθνές και Εθνικό Επίπεδο</w:t>
      </w:r>
      <w:r w:rsidR="00D73150">
        <w:rPr>
          <w:rFonts w:ascii="Times New Roman" w:hAnsi="Times New Roman" w:cs="Times New Roman"/>
          <w:b/>
          <w:bCs/>
          <w:sz w:val="24"/>
          <w:szCs w:val="24"/>
          <w:u w:val="single"/>
        </w:rPr>
        <w:t>- Γ’ Κύκλος</w:t>
      </w:r>
      <w:r w:rsidRPr="009507D8">
        <w:rPr>
          <w:rFonts w:ascii="Times New Roman" w:hAnsi="Times New Roman" w:cs="Times New Roman"/>
          <w:b/>
          <w:bCs/>
          <w:sz w:val="24"/>
          <w:szCs w:val="24"/>
          <w:u w:val="single"/>
        </w:rPr>
        <w:t>».</w:t>
      </w:r>
    </w:p>
    <w:p w14:paraId="4021BB91" w14:textId="77777777" w:rsidR="005A2CE7" w:rsidRPr="00F72DD6" w:rsidRDefault="005A2CE7">
      <w:pPr>
        <w:rPr>
          <w:rFonts w:ascii="Times New Roman" w:hAnsi="Times New Roman" w:cs="Times New Roman"/>
          <w:sz w:val="24"/>
          <w:szCs w:val="24"/>
        </w:rPr>
      </w:pPr>
    </w:p>
    <w:p w14:paraId="4F7F4BED" w14:textId="4FEC543E" w:rsidR="005A2CE7" w:rsidRDefault="00F72DD6" w:rsidP="006B121A">
      <w:pPr>
        <w:jc w:val="both"/>
        <w:rPr>
          <w:rFonts w:ascii="Times New Roman" w:hAnsi="Times New Roman" w:cs="Times New Roman"/>
          <w:sz w:val="24"/>
          <w:szCs w:val="24"/>
        </w:rPr>
      </w:pPr>
      <w:r w:rsidRPr="00F72DD6">
        <w:rPr>
          <w:rFonts w:ascii="Times New Roman" w:hAnsi="Times New Roman" w:cs="Times New Roman"/>
          <w:sz w:val="24"/>
          <w:szCs w:val="24"/>
          <w:lang w:val="en-US"/>
        </w:rPr>
        <w:t>To</w:t>
      </w:r>
      <w:r w:rsidRPr="00F72DD6">
        <w:rPr>
          <w:rFonts w:ascii="Times New Roman" w:hAnsi="Times New Roman" w:cs="Times New Roman"/>
          <w:sz w:val="24"/>
          <w:szCs w:val="24"/>
        </w:rPr>
        <w:t xml:space="preserve"> Κέντρο Επιμόρφωσης και Δια Βίου Μάθησης ΔΠΘ διοργανώνει για δεύτερη φορά (</w:t>
      </w:r>
      <w:r w:rsidR="00D73150">
        <w:rPr>
          <w:rFonts w:ascii="Times New Roman" w:hAnsi="Times New Roman" w:cs="Times New Roman"/>
          <w:sz w:val="24"/>
          <w:szCs w:val="24"/>
        </w:rPr>
        <w:t>Γ</w:t>
      </w:r>
      <w:r w:rsidRPr="00F72DD6">
        <w:rPr>
          <w:rFonts w:ascii="Times New Roman" w:hAnsi="Times New Roman" w:cs="Times New Roman"/>
          <w:sz w:val="24"/>
          <w:szCs w:val="24"/>
        </w:rPr>
        <w:t xml:space="preserve">’ Κύκλος) το </w:t>
      </w:r>
      <w:r>
        <w:rPr>
          <w:rFonts w:ascii="Times New Roman" w:hAnsi="Times New Roman" w:cs="Times New Roman"/>
          <w:sz w:val="24"/>
          <w:szCs w:val="24"/>
        </w:rPr>
        <w:t xml:space="preserve">διαδικτυακό </w:t>
      </w:r>
      <w:r w:rsidRPr="00F72DD6">
        <w:rPr>
          <w:rFonts w:ascii="Times New Roman" w:hAnsi="Times New Roman" w:cs="Times New Roman"/>
          <w:sz w:val="24"/>
          <w:szCs w:val="24"/>
        </w:rPr>
        <w:t xml:space="preserve">επιμορφωτικό πρόγραμμα με τίτλο </w:t>
      </w:r>
      <w:r w:rsidRPr="00F72DD6">
        <w:rPr>
          <w:rFonts w:ascii="Times New Roman" w:hAnsi="Times New Roman" w:cs="Times New Roman"/>
          <w:b/>
          <w:bCs/>
          <w:sz w:val="24"/>
          <w:szCs w:val="24"/>
        </w:rPr>
        <w:t>«Νομική Διάσταση της Τεχνητής Νοημοσύνης: Διεθνές και Εθνικό Επίπεδο»</w:t>
      </w:r>
      <w:r w:rsidRPr="00F72DD6">
        <w:rPr>
          <w:rFonts w:ascii="Times New Roman" w:hAnsi="Times New Roman" w:cs="Times New Roman"/>
          <w:sz w:val="24"/>
          <w:szCs w:val="24"/>
        </w:rPr>
        <w:t xml:space="preserve"> με Επιστημονικό και Ακαδημαϊκό Υπεύθυνο τον Καθηγητή Νομικής Κωνσταντίνο Αντωνό</w:t>
      </w:r>
      <w:r>
        <w:rPr>
          <w:rFonts w:ascii="Times New Roman" w:hAnsi="Times New Roman" w:cs="Times New Roman"/>
          <w:sz w:val="24"/>
          <w:szCs w:val="24"/>
        </w:rPr>
        <w:t xml:space="preserve">πουλο. </w:t>
      </w:r>
    </w:p>
    <w:p w14:paraId="1ECD6C49" w14:textId="77777777" w:rsidR="00F72DD6" w:rsidRDefault="005A2CE7" w:rsidP="006B121A">
      <w:pPr>
        <w:jc w:val="both"/>
        <w:rPr>
          <w:rFonts w:ascii="Times New Roman" w:hAnsi="Times New Roman" w:cs="Times New Roman"/>
          <w:sz w:val="24"/>
          <w:szCs w:val="24"/>
        </w:rPr>
      </w:pPr>
      <w:r w:rsidRPr="00F72DD6">
        <w:rPr>
          <w:rFonts w:ascii="Times New Roman" w:hAnsi="Times New Roman" w:cs="Times New Roman"/>
          <w:sz w:val="24"/>
          <w:szCs w:val="24"/>
        </w:rPr>
        <w:t>Το πρόγραμμα καλύπτει κάθε νομική πτυχή σχετικά με την Τεχνητή Νοημοσύνη σε εθνικό και διεθνές επίπεδο (εθνική νομοθεσία, κανονισμός ΕΕ, πλαίσιο Συμβουλίου Ευρώπης και ΟΗΕ), αναλύονται θέματα ευθύνης, νομικής προσωπικότητας και καλύπτονται ειδικότερες θεματικές σχετικά με τις χρήσεις της Τεχνητής Νοημοσύνης σε εκπαίδευση και υγεία</w:t>
      </w:r>
      <w:r w:rsidR="00F72DD6">
        <w:rPr>
          <w:rFonts w:ascii="Times New Roman" w:hAnsi="Times New Roman" w:cs="Times New Roman"/>
          <w:sz w:val="24"/>
          <w:szCs w:val="24"/>
        </w:rPr>
        <w:t xml:space="preserve">. </w:t>
      </w:r>
    </w:p>
    <w:p w14:paraId="118CE81C" w14:textId="750EAE18" w:rsidR="00F72DD6" w:rsidRDefault="00F72DD6" w:rsidP="006B121A">
      <w:pPr>
        <w:spacing w:before="240"/>
        <w:jc w:val="both"/>
        <w:rPr>
          <w:rFonts w:ascii="Times New Roman" w:hAnsi="Times New Roman" w:cs="Times New Roman"/>
          <w:sz w:val="24"/>
          <w:szCs w:val="24"/>
        </w:rPr>
      </w:pPr>
      <w:r w:rsidRPr="00F72DD6">
        <w:rPr>
          <w:rFonts w:ascii="Times New Roman" w:hAnsi="Times New Roman" w:cs="Times New Roman"/>
          <w:sz w:val="24"/>
          <w:szCs w:val="24"/>
        </w:rPr>
        <w:t>Το πρόγραμμα απευθύνεται σε δικηγόρους και ασκούμενους δικηγόρους ή φοιτητές νομικής (προπτυχιακούς και μεταπτυχιακούς), όπως και σε στελέχη του δημοσίου και ιδιωτικού τομέα των οποίων η εργασία άπτεται της θεματικής του επιμορφωτικού προγράμματος.</w:t>
      </w:r>
      <w:r>
        <w:rPr>
          <w:rFonts w:ascii="Times New Roman" w:hAnsi="Times New Roman" w:cs="Times New Roman"/>
          <w:sz w:val="24"/>
          <w:szCs w:val="24"/>
        </w:rPr>
        <w:t xml:space="preserve"> Η διδασκαλία του προγράμματος θα είναι σύγχρονη εξ αποστάσεως και ασύγχρονη εξ αποστάσεως. </w:t>
      </w:r>
    </w:p>
    <w:p w14:paraId="6A60E3AF" w14:textId="77777777" w:rsidR="006B121A" w:rsidRPr="006B121A" w:rsidRDefault="006B121A" w:rsidP="006B121A">
      <w:pPr>
        <w:spacing w:before="240"/>
        <w:jc w:val="both"/>
        <w:rPr>
          <w:rFonts w:ascii="Times New Roman" w:hAnsi="Times New Roman" w:cs="Times New Roman"/>
          <w:sz w:val="24"/>
          <w:szCs w:val="24"/>
        </w:rPr>
      </w:pPr>
      <w:r w:rsidRPr="006B121A">
        <w:rPr>
          <w:rFonts w:ascii="Times New Roman" w:hAnsi="Times New Roman" w:cs="Times New Roman"/>
          <w:sz w:val="24"/>
          <w:szCs w:val="24"/>
        </w:rPr>
        <w:t>Ολοκληρώνοντας το πρόγραμμα, οι εκπαιδευόμενοι/</w:t>
      </w:r>
      <w:proofErr w:type="spellStart"/>
      <w:r w:rsidRPr="006B121A">
        <w:rPr>
          <w:rFonts w:ascii="Times New Roman" w:hAnsi="Times New Roman" w:cs="Times New Roman"/>
          <w:sz w:val="24"/>
          <w:szCs w:val="24"/>
        </w:rPr>
        <w:t>ες</w:t>
      </w:r>
      <w:proofErr w:type="spellEnd"/>
      <w:r w:rsidRPr="006B121A">
        <w:rPr>
          <w:rFonts w:ascii="Times New Roman" w:hAnsi="Times New Roman" w:cs="Times New Roman"/>
          <w:sz w:val="24"/>
          <w:szCs w:val="24"/>
        </w:rPr>
        <w:t xml:space="preserve"> θα μπορούν να:</w:t>
      </w:r>
    </w:p>
    <w:p w14:paraId="220B9248"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Ορίζουν τι είναι η ΤΝ και ποιες συγκεκριμένες εφαρμογές / προγράμματα εμπίπτουν σε αυτή,</w:t>
      </w:r>
    </w:p>
    <w:p w14:paraId="30F7A89A"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να περιγράφουν τα βασικά στοιχεία της ΤΝ, όπως αποτυπώνονται σε διεθνή και εθνικά νομοθετικά κείμενα,</w:t>
      </w:r>
    </w:p>
    <w:p w14:paraId="280BEA9F"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διακρίνουν και κατηγοριοποιούν μεταξύ ΤΝ και άλλων εφαρμογών προγραμματισμού,</w:t>
      </w:r>
    </w:p>
    <w:p w14:paraId="6C34A4F5"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εξηγούν ζητήματα ευθύνης σχετικά με ΤΝ</w:t>
      </w:r>
    </w:p>
    <w:p w14:paraId="3AA94AFB"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εφαρμόζουν τις παραπάνω γνώσεις σε συγκεκριμένους τομείς, όπως σε εφαρμογές στην εκπαίδευση ή στον τομέα της υγείας,</w:t>
      </w:r>
    </w:p>
    <w:p w14:paraId="0BAE6251"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αναλύουν τις βασικές νομοθετικές ρυθμίσεις και τις υποχρεώσεις της Ελλάδας από διεθνή κείμενα,</w:t>
      </w:r>
    </w:p>
    <w:p w14:paraId="3BFE7CD1" w14:textId="77777777" w:rsidR="006B121A" w:rsidRPr="006B121A" w:rsidRDefault="006B121A" w:rsidP="006B121A">
      <w:pPr>
        <w:numPr>
          <w:ilvl w:val="0"/>
          <w:numId w:val="1"/>
        </w:numPr>
        <w:spacing w:after="0"/>
        <w:jc w:val="both"/>
        <w:rPr>
          <w:rFonts w:ascii="Times New Roman" w:hAnsi="Times New Roman" w:cs="Times New Roman"/>
          <w:sz w:val="24"/>
          <w:szCs w:val="24"/>
        </w:rPr>
      </w:pPr>
      <w:r w:rsidRPr="006B121A">
        <w:rPr>
          <w:rFonts w:ascii="Times New Roman" w:hAnsi="Times New Roman" w:cs="Times New Roman"/>
          <w:sz w:val="24"/>
          <w:szCs w:val="24"/>
        </w:rPr>
        <w:t>επιλύουν πρακτικά ζητήματα της καθημερινότητας όπου υπάρχει εφαρμογή ΤΝ.</w:t>
      </w:r>
    </w:p>
    <w:p w14:paraId="516598CF" w14:textId="77777777" w:rsidR="006B121A" w:rsidRPr="00F72DD6" w:rsidRDefault="006B121A" w:rsidP="006B121A">
      <w:pPr>
        <w:spacing w:after="0"/>
        <w:jc w:val="both"/>
        <w:rPr>
          <w:rFonts w:ascii="Times New Roman" w:hAnsi="Times New Roman" w:cs="Times New Roman"/>
          <w:sz w:val="24"/>
          <w:szCs w:val="24"/>
        </w:rPr>
      </w:pPr>
    </w:p>
    <w:p w14:paraId="01639FB4" w14:textId="43008FA4" w:rsidR="005A2CE7" w:rsidRPr="00F72DD6" w:rsidRDefault="00F72DD6" w:rsidP="006B121A">
      <w:pPr>
        <w:jc w:val="both"/>
        <w:rPr>
          <w:rFonts w:ascii="Times New Roman" w:hAnsi="Times New Roman" w:cs="Times New Roman"/>
          <w:sz w:val="24"/>
          <w:szCs w:val="24"/>
        </w:rPr>
      </w:pPr>
      <w:r w:rsidRPr="00F72DD6">
        <w:rPr>
          <w:rFonts w:ascii="Times New Roman" w:hAnsi="Times New Roman" w:cs="Times New Roman"/>
          <w:sz w:val="24"/>
          <w:szCs w:val="24"/>
        </w:rPr>
        <w:t xml:space="preserve">Περισσότερες πληροφορίες μπορούν να αναζητηθούν στον παρακάτω σύνδεσμο: </w:t>
      </w:r>
      <w:hyperlink r:id="rId5" w:history="1">
        <w:r w:rsidR="00D73150" w:rsidRPr="005B7CDB">
          <w:rPr>
            <w:rStyle w:val="Hyperlink"/>
            <w:rFonts w:ascii="Times New Roman" w:hAnsi="Times New Roman" w:cs="Times New Roman"/>
            <w:sz w:val="24"/>
            <w:szCs w:val="24"/>
          </w:rPr>
          <w:t>https://kedivim.duth.gr/portfolio-items/60226/</w:t>
        </w:r>
      </w:hyperlink>
      <w:r w:rsidR="00D73150">
        <w:rPr>
          <w:rFonts w:ascii="Times New Roman" w:hAnsi="Times New Roman" w:cs="Times New Roman"/>
          <w:sz w:val="24"/>
          <w:szCs w:val="24"/>
        </w:rPr>
        <w:t xml:space="preserve"> </w:t>
      </w:r>
    </w:p>
    <w:p w14:paraId="101DD594" w14:textId="3D75B39B" w:rsidR="00F72DD6" w:rsidRPr="006B121A" w:rsidRDefault="00F72DD6" w:rsidP="006B121A">
      <w:pPr>
        <w:jc w:val="both"/>
        <w:rPr>
          <w:rFonts w:ascii="Times New Roman" w:hAnsi="Times New Roman" w:cs="Times New Roman"/>
          <w:b/>
          <w:bCs/>
          <w:sz w:val="24"/>
          <w:szCs w:val="24"/>
        </w:rPr>
      </w:pPr>
      <w:r w:rsidRPr="00F72DD6">
        <w:rPr>
          <w:rFonts w:ascii="Times New Roman" w:hAnsi="Times New Roman" w:cs="Times New Roman"/>
          <w:sz w:val="24"/>
          <w:szCs w:val="24"/>
        </w:rPr>
        <w:t xml:space="preserve">Η υποβολή αιτήσεων γίνεται ηλεκτρονικά και είναι δυνατή </w:t>
      </w:r>
      <w:r w:rsidRPr="006B121A">
        <w:rPr>
          <w:rFonts w:ascii="Times New Roman" w:hAnsi="Times New Roman" w:cs="Times New Roman"/>
          <w:b/>
          <w:bCs/>
          <w:sz w:val="24"/>
          <w:szCs w:val="24"/>
        </w:rPr>
        <w:t xml:space="preserve">μέχρι την </w:t>
      </w:r>
      <w:r w:rsidR="00D73150">
        <w:rPr>
          <w:rFonts w:ascii="Times New Roman" w:hAnsi="Times New Roman" w:cs="Times New Roman"/>
          <w:b/>
          <w:bCs/>
          <w:sz w:val="24"/>
          <w:szCs w:val="24"/>
        </w:rPr>
        <w:t xml:space="preserve">Δευτέρα 4 Μαΐου 2026. </w:t>
      </w:r>
    </w:p>
    <w:sectPr w:rsidR="00F72DD6" w:rsidRPr="006B12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92469"/>
    <w:multiLevelType w:val="multilevel"/>
    <w:tmpl w:val="034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32"/>
    <w:rsid w:val="003116B3"/>
    <w:rsid w:val="005A2CE7"/>
    <w:rsid w:val="006B121A"/>
    <w:rsid w:val="008C7D2E"/>
    <w:rsid w:val="009507D8"/>
    <w:rsid w:val="00CD2F82"/>
    <w:rsid w:val="00D73150"/>
    <w:rsid w:val="00DB5032"/>
    <w:rsid w:val="00E7629D"/>
    <w:rsid w:val="00F72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10EB"/>
  <w15:chartTrackingRefBased/>
  <w15:docId w15:val="{760C6534-AB5D-48F6-811B-B16FFA1A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0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50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503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503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503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5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03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503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503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503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503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5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032"/>
    <w:rPr>
      <w:rFonts w:eastAsiaTheme="majorEastAsia" w:cstheme="majorBidi"/>
      <w:color w:val="272727" w:themeColor="text1" w:themeTint="D8"/>
    </w:rPr>
  </w:style>
  <w:style w:type="paragraph" w:styleId="Title">
    <w:name w:val="Title"/>
    <w:basedOn w:val="Normal"/>
    <w:next w:val="Normal"/>
    <w:link w:val="TitleChar"/>
    <w:uiPriority w:val="10"/>
    <w:qFormat/>
    <w:rsid w:val="00DB5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032"/>
    <w:pPr>
      <w:spacing w:before="160"/>
      <w:jc w:val="center"/>
    </w:pPr>
    <w:rPr>
      <w:i/>
      <w:iCs/>
      <w:color w:val="404040" w:themeColor="text1" w:themeTint="BF"/>
    </w:rPr>
  </w:style>
  <w:style w:type="character" w:customStyle="1" w:styleId="QuoteChar">
    <w:name w:val="Quote Char"/>
    <w:basedOn w:val="DefaultParagraphFont"/>
    <w:link w:val="Quote"/>
    <w:uiPriority w:val="29"/>
    <w:rsid w:val="00DB5032"/>
    <w:rPr>
      <w:i/>
      <w:iCs/>
      <w:color w:val="404040" w:themeColor="text1" w:themeTint="BF"/>
    </w:rPr>
  </w:style>
  <w:style w:type="paragraph" w:styleId="ListParagraph">
    <w:name w:val="List Paragraph"/>
    <w:basedOn w:val="Normal"/>
    <w:uiPriority w:val="34"/>
    <w:qFormat/>
    <w:rsid w:val="00DB5032"/>
    <w:pPr>
      <w:ind w:left="720"/>
      <w:contextualSpacing/>
    </w:pPr>
  </w:style>
  <w:style w:type="character" w:styleId="IntenseEmphasis">
    <w:name w:val="Intense Emphasis"/>
    <w:basedOn w:val="DefaultParagraphFont"/>
    <w:uiPriority w:val="21"/>
    <w:qFormat/>
    <w:rsid w:val="00DB5032"/>
    <w:rPr>
      <w:i/>
      <w:iCs/>
      <w:color w:val="2E74B5" w:themeColor="accent1" w:themeShade="BF"/>
    </w:rPr>
  </w:style>
  <w:style w:type="paragraph" w:styleId="IntenseQuote">
    <w:name w:val="Intense Quote"/>
    <w:basedOn w:val="Normal"/>
    <w:next w:val="Normal"/>
    <w:link w:val="IntenseQuoteChar"/>
    <w:uiPriority w:val="30"/>
    <w:qFormat/>
    <w:rsid w:val="00DB50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5032"/>
    <w:rPr>
      <w:i/>
      <w:iCs/>
      <w:color w:val="2E74B5" w:themeColor="accent1" w:themeShade="BF"/>
    </w:rPr>
  </w:style>
  <w:style w:type="character" w:styleId="IntenseReference">
    <w:name w:val="Intense Reference"/>
    <w:basedOn w:val="DefaultParagraphFont"/>
    <w:uiPriority w:val="32"/>
    <w:qFormat/>
    <w:rsid w:val="00DB5032"/>
    <w:rPr>
      <w:b/>
      <w:bCs/>
      <w:smallCaps/>
      <w:color w:val="2E74B5" w:themeColor="accent1" w:themeShade="BF"/>
      <w:spacing w:val="5"/>
    </w:rPr>
  </w:style>
  <w:style w:type="character" w:styleId="Hyperlink">
    <w:name w:val="Hyperlink"/>
    <w:basedOn w:val="DefaultParagraphFont"/>
    <w:uiPriority w:val="99"/>
    <w:unhideWhenUsed/>
    <w:rsid w:val="00F72DD6"/>
    <w:rPr>
      <w:color w:val="0563C1" w:themeColor="hyperlink"/>
      <w:u w:val="single"/>
    </w:rPr>
  </w:style>
  <w:style w:type="character" w:styleId="UnresolvedMention">
    <w:name w:val="Unresolved Mention"/>
    <w:basedOn w:val="DefaultParagraphFont"/>
    <w:uiPriority w:val="99"/>
    <w:semiHidden/>
    <w:unhideWhenUsed/>
    <w:rsid w:val="00F7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divim.duth.gr/portfolio-items/6022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299</Words>
  <Characters>1707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Σπυριδάκη</dc:creator>
  <cp:keywords/>
  <dc:description/>
  <cp:lastModifiedBy>User</cp:lastModifiedBy>
  <cp:revision>3</cp:revision>
  <dcterms:created xsi:type="dcterms:W3CDTF">2025-09-02T11:22:00Z</dcterms:created>
  <dcterms:modified xsi:type="dcterms:W3CDTF">2026-04-29T09:57:00Z</dcterms:modified>
</cp:coreProperties>
</file>